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3"/>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3"/>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3"/>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proofErr w:type="gramStart"/>
      <w:r>
        <w:rPr>
          <w:color w:val="231F20"/>
          <w:sz w:val="28"/>
        </w:rPr>
        <w:t>consider</w:t>
      </w:r>
      <w:proofErr w:type="gramEnd"/>
    </w:p>
    <w:p w14:paraId="012B723A" w14:textId="77777777" w:rsidR="0069539B" w:rsidRDefault="00FD26C0">
      <w:pPr>
        <w:pStyle w:val="BodyText"/>
        <w:spacing w:before="5" w:line="235" w:lineRule="auto"/>
        <w:ind w:left="540" w:right="7831"/>
      </w:pPr>
      <w:proofErr w:type="gramStart"/>
      <w:r>
        <w:rPr>
          <w:color w:val="231F20"/>
        </w:rPr>
        <w:t>the</w:t>
      </w:r>
      <w:proofErr w:type="gramEnd"/>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proofErr w:type="gramStart"/>
      <w:r>
        <w:rPr>
          <w:color w:val="231F20"/>
        </w:rPr>
        <w:t>the</w:t>
      </w:r>
      <w:r>
        <w:rPr>
          <w:color w:val="231F20"/>
          <w:spacing w:val="-6"/>
        </w:rPr>
        <w:t xml:space="preserve"> </w:t>
      </w:r>
      <w:r>
        <w:rPr>
          <w:color w:val="231F20"/>
        </w:rPr>
        <w:t>Primary</w:t>
      </w:r>
      <w:proofErr w:type="gramEnd"/>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3"/>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3"/>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2">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proofErr w:type="gramStart"/>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proofErr w:type="gramEnd"/>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3"/>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proofErr w:type="gramStart"/>
      <w:r>
        <w:rPr>
          <w:color w:val="231F20"/>
        </w:rPr>
        <w:lastRenderedPageBreak/>
        <w:t>necessary</w:t>
      </w:r>
      <w:proofErr w:type="gramEnd"/>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6BCACF3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D14E92">
                              <w:rPr>
                                <w:b/>
                                <w:color w:val="FFFFFF"/>
                                <w:spacing w:val="-2"/>
                                <w:sz w:val="36"/>
                              </w:rPr>
                              <w:t>3</w:t>
                            </w:r>
                            <w:r>
                              <w:rPr>
                                <w:b/>
                                <w:color w:val="FFFFFF"/>
                                <w:spacing w:val="-2"/>
                                <w:sz w:val="36"/>
                              </w:rPr>
                              <w:t>/202</w:t>
                            </w:r>
                            <w:r w:rsidR="00D14E92">
                              <w:rPr>
                                <w:b/>
                                <w:color w:val="FFFFFF"/>
                                <w:spacing w:val="-2"/>
                                <w:sz w:val="36"/>
                              </w:rPr>
                              <w:t>4</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6BCACF3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D14E92">
                        <w:rPr>
                          <w:b/>
                          <w:color w:val="FFFFFF"/>
                          <w:spacing w:val="-2"/>
                          <w:sz w:val="36"/>
                        </w:rPr>
                        <w:t>3</w:t>
                      </w:r>
                      <w:r>
                        <w:rPr>
                          <w:b/>
                          <w:color w:val="FFFFFF"/>
                          <w:spacing w:val="-2"/>
                          <w:sz w:val="36"/>
                        </w:rPr>
                        <w:t>/202</w:t>
                      </w:r>
                      <w:r w:rsidR="00D14E92">
                        <w:rPr>
                          <w:b/>
                          <w:color w:val="FFFFFF"/>
                          <w:spacing w:val="-2"/>
                          <w:sz w:val="36"/>
                        </w:rPr>
                        <w:t>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proofErr w:type="gramStart"/>
      <w:r>
        <w:rPr>
          <w:color w:val="231F20"/>
          <w:spacing w:val="-2"/>
        </w:rPr>
        <w:t>spend</w:t>
      </w:r>
      <w:proofErr w:type="gramEnd"/>
      <w:r>
        <w:rPr>
          <w:color w:val="231F20"/>
          <w:spacing w:val="-2"/>
        </w:rPr>
        <w:t>.</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rsidTr="76B4B5D2">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rsidTr="76B4B5D2">
        <w:trPr>
          <w:trHeight w:val="450"/>
        </w:trPr>
        <w:tc>
          <w:tcPr>
            <w:tcW w:w="5563" w:type="dxa"/>
          </w:tcPr>
          <w:p w14:paraId="0272CC5E" w14:textId="4DF02F50" w:rsidR="0069539B" w:rsidRDefault="7FF5F137" w:rsidP="00930741">
            <w:pPr>
              <w:pStyle w:val="TableParagraph"/>
              <w:spacing w:before="0"/>
            </w:pPr>
            <w:r w:rsidRPr="76B4B5D2">
              <w:t>Improve activity levels of all children during breaktimes by increasing playground supervision.</w:t>
            </w:r>
          </w:p>
          <w:p w14:paraId="5BADA257" w14:textId="76FE3946" w:rsidR="0069539B" w:rsidRDefault="0069539B" w:rsidP="76B4B5D2">
            <w:pPr>
              <w:pStyle w:val="TableParagraph"/>
              <w:spacing w:before="0"/>
            </w:pPr>
          </w:p>
          <w:p w14:paraId="6E08EF7A" w14:textId="38BCF4FA" w:rsidR="0069539B" w:rsidRDefault="0069539B" w:rsidP="76B4B5D2">
            <w:pPr>
              <w:pStyle w:val="TableParagraph"/>
              <w:spacing w:before="0"/>
            </w:pPr>
          </w:p>
          <w:p w14:paraId="52000A9E" w14:textId="2A07D01A" w:rsidR="0069539B" w:rsidRDefault="7FF5F137" w:rsidP="00930741">
            <w:pPr>
              <w:pStyle w:val="TableParagraph"/>
              <w:spacing w:before="0"/>
            </w:pPr>
            <w:r w:rsidRPr="76B4B5D2">
              <w:t>Improve the quality of the resources available for teachers to teach high quality PE sessions</w:t>
            </w:r>
          </w:p>
          <w:p w14:paraId="72D136C9" w14:textId="6F1D5625" w:rsidR="0069539B" w:rsidRDefault="0069539B" w:rsidP="76B4B5D2">
            <w:pPr>
              <w:pStyle w:val="TableParagraph"/>
              <w:spacing w:before="0"/>
            </w:pPr>
          </w:p>
          <w:p w14:paraId="7FCB6926" w14:textId="17E73B8E" w:rsidR="0069539B" w:rsidRDefault="0069539B" w:rsidP="76B4B5D2">
            <w:pPr>
              <w:pStyle w:val="TableParagraph"/>
              <w:spacing w:before="0"/>
            </w:pPr>
          </w:p>
          <w:p w14:paraId="3EEFE4E8" w14:textId="27172F92" w:rsidR="0069539B" w:rsidRDefault="7FF5F137" w:rsidP="00930741">
            <w:pPr>
              <w:pStyle w:val="TableParagraph"/>
              <w:spacing w:before="0"/>
            </w:pPr>
            <w:r w:rsidRPr="76B4B5D2">
              <w:t>Develop staff CPD through use of internal and external sports coaches based on staff need</w:t>
            </w:r>
          </w:p>
          <w:p w14:paraId="60257E8C" w14:textId="191896B3" w:rsidR="0069539B" w:rsidRDefault="0069539B" w:rsidP="76B4B5D2">
            <w:pPr>
              <w:pStyle w:val="TableParagraph"/>
              <w:spacing w:before="0"/>
            </w:pPr>
          </w:p>
          <w:p w14:paraId="3EE1D24A" w14:textId="0A0EB146" w:rsidR="0069539B" w:rsidRDefault="0069539B" w:rsidP="76B4B5D2">
            <w:pPr>
              <w:pStyle w:val="TableParagraph"/>
              <w:spacing w:before="0"/>
            </w:pPr>
          </w:p>
          <w:p w14:paraId="2B12E9E8" w14:textId="766503E3" w:rsidR="0069539B" w:rsidRDefault="7FF5F137" w:rsidP="00930741">
            <w:pPr>
              <w:pStyle w:val="TableParagraph"/>
              <w:spacing w:before="0"/>
            </w:pPr>
            <w:r w:rsidRPr="76B4B5D2">
              <w:t xml:space="preserve">Provide opportunities to attend </w:t>
            </w:r>
            <w:proofErr w:type="gramStart"/>
            <w:r w:rsidRPr="76B4B5D2">
              <w:t>off site</w:t>
            </w:r>
            <w:proofErr w:type="gramEnd"/>
            <w:r w:rsidRPr="76B4B5D2">
              <w:t xml:space="preserve"> sporting and physical activities such as sporting competitions, friendly matches, swimming sessions and </w:t>
            </w:r>
            <w:proofErr w:type="gramStart"/>
            <w:r w:rsidRPr="76B4B5D2">
              <w:t>girl focused</w:t>
            </w:r>
            <w:proofErr w:type="gramEnd"/>
            <w:r w:rsidRPr="76B4B5D2">
              <w:t xml:space="preserve"> events such as ‘Here Girls Can’. </w:t>
            </w:r>
          </w:p>
          <w:p w14:paraId="42C06C2A" w14:textId="172B9065" w:rsidR="0069539B" w:rsidRDefault="7FF5F137" w:rsidP="00930741">
            <w:pPr>
              <w:pStyle w:val="TableParagraph"/>
              <w:spacing w:before="0"/>
            </w:pPr>
            <w:r w:rsidRPr="76B4B5D2">
              <w:t>Provide swimming improvement opportunities for children across the school beyond the scope of the national curriculum requirements</w:t>
            </w:r>
          </w:p>
        </w:tc>
        <w:tc>
          <w:tcPr>
            <w:tcW w:w="5036" w:type="dxa"/>
          </w:tcPr>
          <w:p w14:paraId="6AC8D649" w14:textId="034B141C" w:rsidR="00930741" w:rsidRDefault="7FF5F137">
            <w:pPr>
              <w:pStyle w:val="TableParagraph"/>
              <w:spacing w:before="0"/>
              <w:ind w:left="0"/>
            </w:pPr>
            <w:r w:rsidRPr="76B4B5D2">
              <w:t xml:space="preserve">More pupils </w:t>
            </w:r>
            <w:proofErr w:type="gramStart"/>
            <w:r w:rsidRPr="76B4B5D2">
              <w:t>meeting</w:t>
            </w:r>
            <w:proofErr w:type="gramEnd"/>
            <w:r w:rsidRPr="76B4B5D2">
              <w:t xml:space="preserve"> their daily physical activity goal, more pupils encouraged to take part in PE and Sport Activities. After school and lunchtime sports clubs e.g. Just Dance. </w:t>
            </w:r>
          </w:p>
          <w:p w14:paraId="6FF66208" w14:textId="56A00786" w:rsidR="00930741" w:rsidRDefault="00930741" w:rsidP="76B4B5D2">
            <w:pPr>
              <w:pStyle w:val="TableParagraph"/>
              <w:spacing w:before="0"/>
              <w:ind w:left="0"/>
            </w:pPr>
          </w:p>
          <w:p w14:paraId="5910709B" w14:textId="51C71D0D" w:rsidR="00930741" w:rsidRDefault="7FF5F137">
            <w:pPr>
              <w:pStyle w:val="TableParagraph"/>
              <w:spacing w:before="0"/>
              <w:ind w:left="0"/>
            </w:pPr>
            <w:r w:rsidRPr="76B4B5D2">
              <w:t xml:space="preserve">PE lessons are taught to a higher standard thanks to the availability of </w:t>
            </w:r>
            <w:r w:rsidR="5ADF33E5" w:rsidRPr="76B4B5D2">
              <w:t>high-quality</w:t>
            </w:r>
            <w:r w:rsidRPr="76B4B5D2">
              <w:t xml:space="preserve"> learning resources. </w:t>
            </w:r>
          </w:p>
          <w:p w14:paraId="6E573B75" w14:textId="08B68992" w:rsidR="00930741" w:rsidRDefault="00930741" w:rsidP="76B4B5D2">
            <w:pPr>
              <w:pStyle w:val="TableParagraph"/>
              <w:spacing w:before="0"/>
              <w:ind w:left="0"/>
            </w:pPr>
          </w:p>
          <w:p w14:paraId="1A2A6E6F" w14:textId="6F1A82A6" w:rsidR="00930741" w:rsidRDefault="7FF5F137">
            <w:pPr>
              <w:pStyle w:val="TableParagraph"/>
              <w:spacing w:before="0"/>
              <w:ind w:left="0"/>
            </w:pPr>
            <w:r w:rsidRPr="76B4B5D2">
              <w:t xml:space="preserve">Primary teachers </w:t>
            </w:r>
            <w:proofErr w:type="gramStart"/>
            <w:r w:rsidRPr="76B4B5D2">
              <w:t>more</w:t>
            </w:r>
            <w:proofErr w:type="gramEnd"/>
            <w:r w:rsidRPr="76B4B5D2">
              <w:t xml:space="preserve"> confident to deliver effective </w:t>
            </w:r>
            <w:proofErr w:type="gramStart"/>
            <w:r w:rsidRPr="76B4B5D2">
              <w:t>PE</w:t>
            </w:r>
            <w:proofErr w:type="gramEnd"/>
            <w:r w:rsidRPr="76B4B5D2">
              <w:t xml:space="preserve"> supporting pupils to undertake extra activities inside and outside of school. </w:t>
            </w:r>
          </w:p>
          <w:p w14:paraId="78A9D952" w14:textId="5123149E" w:rsidR="00930741" w:rsidRDefault="00930741" w:rsidP="76B4B5D2">
            <w:pPr>
              <w:pStyle w:val="TableParagraph"/>
              <w:spacing w:before="0"/>
              <w:ind w:left="0"/>
            </w:pPr>
          </w:p>
          <w:p w14:paraId="5C0B5414" w14:textId="591C9EF9" w:rsidR="00930741" w:rsidRDefault="7FF5F137">
            <w:pPr>
              <w:pStyle w:val="TableParagraph"/>
              <w:spacing w:before="0"/>
              <w:ind w:left="0"/>
            </w:pPr>
            <w:r w:rsidRPr="76B4B5D2">
              <w:t xml:space="preserve">Children experience a broader range of opportunities to engage in physical activity. </w:t>
            </w:r>
          </w:p>
          <w:p w14:paraId="44FB9FFA" w14:textId="604A43F0" w:rsidR="00930741" w:rsidRDefault="00930741" w:rsidP="76B4B5D2">
            <w:pPr>
              <w:pStyle w:val="TableParagraph"/>
              <w:spacing w:before="0"/>
              <w:ind w:left="0"/>
            </w:pPr>
          </w:p>
          <w:p w14:paraId="2A0D6926" w14:textId="6D457BB4" w:rsidR="00930741" w:rsidRDefault="00930741" w:rsidP="76B4B5D2">
            <w:pPr>
              <w:pStyle w:val="TableParagraph"/>
              <w:spacing w:before="0"/>
              <w:ind w:left="0"/>
            </w:pPr>
          </w:p>
          <w:p w14:paraId="6B025BD9" w14:textId="2C408287" w:rsidR="00930741" w:rsidRDefault="7FF5F137">
            <w:pPr>
              <w:pStyle w:val="TableParagraph"/>
              <w:spacing w:before="0"/>
              <w:ind w:left="0"/>
            </w:pPr>
            <w:r w:rsidRPr="76B4B5D2">
              <w:t xml:space="preserve">Training of staff to provide key services such as swimming coaching and lifeguard training </w:t>
            </w:r>
            <w:proofErr w:type="gramStart"/>
            <w:r w:rsidRPr="76B4B5D2">
              <w:t>ensures</w:t>
            </w:r>
            <w:proofErr w:type="gramEnd"/>
            <w:r w:rsidRPr="76B4B5D2">
              <w:t xml:space="preserve"> long term sustainability</w:t>
            </w:r>
          </w:p>
        </w:tc>
        <w:tc>
          <w:tcPr>
            <w:tcW w:w="4768" w:type="dxa"/>
          </w:tcPr>
          <w:p w14:paraId="3D6761D7" w14:textId="0C227AB6" w:rsidR="0069539B" w:rsidRDefault="5ACACCF2" w:rsidP="76B4B5D2">
            <w:pPr>
              <w:pStyle w:val="TableParagraph"/>
              <w:spacing w:before="0"/>
              <w:ind w:left="0"/>
              <w:rPr>
                <w:rFonts w:asciiTheme="minorHAnsi" w:eastAsiaTheme="minorEastAsia" w:hAnsiTheme="minorHAnsi" w:cstheme="minorBidi"/>
              </w:rPr>
            </w:pPr>
            <w:r w:rsidRPr="76B4B5D2">
              <w:rPr>
                <w:rFonts w:asciiTheme="minorHAnsi" w:eastAsiaTheme="minorEastAsia" w:hAnsiTheme="minorHAnsi" w:cstheme="minorBidi"/>
              </w:rPr>
              <w:t xml:space="preserve">Continue to develop swimming by training </w:t>
            </w:r>
            <w:r w:rsidR="62D11A27" w:rsidRPr="76B4B5D2">
              <w:rPr>
                <w:rFonts w:asciiTheme="minorHAnsi" w:eastAsiaTheme="minorEastAsia" w:hAnsiTheme="minorHAnsi" w:cstheme="minorBidi"/>
              </w:rPr>
              <w:t xml:space="preserve">staff to provide top up swimming for those not meeting the national curriculum. </w:t>
            </w:r>
          </w:p>
          <w:p w14:paraId="14B297CB" w14:textId="0932DE94" w:rsidR="0069539B" w:rsidRDefault="0069539B" w:rsidP="76B4B5D2">
            <w:pPr>
              <w:pStyle w:val="TableParagraph"/>
              <w:spacing w:before="0"/>
              <w:ind w:left="0"/>
              <w:rPr>
                <w:rFonts w:asciiTheme="minorHAnsi" w:eastAsiaTheme="minorEastAsia" w:hAnsiTheme="minorHAnsi" w:cstheme="minorBidi"/>
              </w:rPr>
            </w:pPr>
          </w:p>
          <w:p w14:paraId="548A96CE" w14:textId="5864C8DD" w:rsidR="0069539B" w:rsidRDefault="0069539B" w:rsidP="76B4B5D2">
            <w:pPr>
              <w:pStyle w:val="TableParagraph"/>
              <w:spacing w:before="0"/>
              <w:ind w:left="0"/>
              <w:rPr>
                <w:rFonts w:asciiTheme="minorHAnsi" w:eastAsiaTheme="minorEastAsia" w:hAnsiTheme="minorHAnsi" w:cstheme="minorBidi"/>
              </w:rPr>
            </w:pPr>
          </w:p>
        </w:tc>
      </w:tr>
    </w:tbl>
    <w:p w14:paraId="15D1BAE6" w14:textId="77777777" w:rsidR="0069539B" w:rsidRDefault="0069539B">
      <w:pPr>
        <w:rPr>
          <w:rFonts w:ascii="Times New Roman"/>
          <w:sz w:val="28"/>
        </w:rPr>
        <w:sectPr w:rsidR="0069539B">
          <w:footerReference w:type="default" r:id="rId14"/>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15418"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985"/>
        <w:gridCol w:w="2205"/>
        <w:gridCol w:w="2175"/>
        <w:gridCol w:w="5790"/>
        <w:gridCol w:w="2263"/>
      </w:tblGrid>
      <w:tr w:rsidR="0069539B" w14:paraId="47865464" w14:textId="77777777" w:rsidTr="76B4B5D2">
        <w:trPr>
          <w:trHeight w:val="1103"/>
        </w:trPr>
        <w:tc>
          <w:tcPr>
            <w:tcW w:w="2985"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2205"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2175"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579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263"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76B4B5D2" w14:paraId="7A644E1F" w14:textId="77777777" w:rsidTr="76B4B5D2">
        <w:trPr>
          <w:trHeight w:val="1695"/>
        </w:trPr>
        <w:tc>
          <w:tcPr>
            <w:tcW w:w="2985" w:type="dxa"/>
          </w:tcPr>
          <w:p w14:paraId="603FCCC4" w14:textId="43056EFB" w:rsidR="71226A42" w:rsidRDefault="71226A42" w:rsidP="76B4B5D2">
            <w:pPr>
              <w:pStyle w:val="TableParagraph"/>
              <w:spacing w:before="0"/>
              <w:ind w:left="0"/>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Train</w:t>
            </w:r>
            <w:r w:rsidR="3429F801" w:rsidRPr="76B4B5D2">
              <w:rPr>
                <w:rFonts w:ascii="Times New Roman" w:eastAsia="Times New Roman" w:hAnsi="Times New Roman" w:cs="Times New Roman"/>
                <w:sz w:val="28"/>
                <w:szCs w:val="28"/>
              </w:rPr>
              <w:t xml:space="preserve">/employ </w:t>
            </w:r>
            <w:r w:rsidRPr="76B4B5D2">
              <w:rPr>
                <w:rFonts w:ascii="Times New Roman" w:eastAsia="Times New Roman" w:hAnsi="Times New Roman" w:cs="Times New Roman"/>
                <w:sz w:val="28"/>
                <w:szCs w:val="28"/>
              </w:rPr>
              <w:t xml:space="preserve">staff to provide top-up swimming sessions to increase </w:t>
            </w:r>
            <w:r w:rsidR="53376ED2" w:rsidRPr="76B4B5D2">
              <w:rPr>
                <w:rFonts w:ascii="Times New Roman" w:eastAsia="Times New Roman" w:hAnsi="Times New Roman" w:cs="Times New Roman"/>
                <w:sz w:val="28"/>
                <w:szCs w:val="28"/>
              </w:rPr>
              <w:t>the attainment</w:t>
            </w:r>
            <w:r w:rsidRPr="76B4B5D2">
              <w:rPr>
                <w:rFonts w:ascii="Times New Roman" w:eastAsia="Times New Roman" w:hAnsi="Times New Roman" w:cs="Times New Roman"/>
                <w:sz w:val="28"/>
                <w:szCs w:val="28"/>
              </w:rPr>
              <w:t xml:space="preserve"> of children meeting the national curriculum (NC) requirements.  </w:t>
            </w:r>
          </w:p>
          <w:p w14:paraId="25620A88" w14:textId="5661F1AC" w:rsidR="76B4B5D2" w:rsidRDefault="76B4B5D2" w:rsidP="76B4B5D2">
            <w:pPr>
              <w:pStyle w:val="TableParagraph"/>
              <w:rPr>
                <w:rFonts w:ascii="Times New Roman" w:eastAsia="Times New Roman" w:hAnsi="Times New Roman" w:cs="Times New Roman"/>
                <w:sz w:val="28"/>
                <w:szCs w:val="28"/>
              </w:rPr>
            </w:pPr>
          </w:p>
          <w:p w14:paraId="5769FD4E" w14:textId="68512F68" w:rsidR="2022A9C2" w:rsidRDefault="2022A9C2" w:rsidP="76B4B5D2">
            <w:pPr>
              <w:pStyle w:val="TableParagraph"/>
              <w:ind w:left="0"/>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 xml:space="preserve">Offer top-up swimming sessions free of charge to children who </w:t>
            </w:r>
            <w:proofErr w:type="gramStart"/>
            <w:r w:rsidRPr="76B4B5D2">
              <w:rPr>
                <w:rFonts w:ascii="Times New Roman" w:eastAsia="Times New Roman" w:hAnsi="Times New Roman" w:cs="Times New Roman"/>
                <w:sz w:val="28"/>
                <w:szCs w:val="28"/>
              </w:rPr>
              <w:t>are not meeting</w:t>
            </w:r>
            <w:proofErr w:type="gramEnd"/>
            <w:r w:rsidRPr="76B4B5D2">
              <w:rPr>
                <w:rFonts w:ascii="Times New Roman" w:eastAsia="Times New Roman" w:hAnsi="Times New Roman" w:cs="Times New Roman"/>
                <w:sz w:val="28"/>
                <w:szCs w:val="28"/>
              </w:rPr>
              <w:t xml:space="preserve"> NC requirements.</w:t>
            </w:r>
          </w:p>
          <w:p w14:paraId="52A59180" w14:textId="25046BC7" w:rsidR="76B4B5D2" w:rsidRDefault="76B4B5D2" w:rsidP="76B4B5D2">
            <w:pPr>
              <w:pStyle w:val="TableParagraph"/>
              <w:rPr>
                <w:rFonts w:ascii="Times New Roman" w:eastAsia="Times New Roman" w:hAnsi="Times New Roman" w:cs="Times New Roman"/>
                <w:sz w:val="28"/>
                <w:szCs w:val="28"/>
              </w:rPr>
            </w:pPr>
          </w:p>
        </w:tc>
        <w:tc>
          <w:tcPr>
            <w:tcW w:w="2205" w:type="dxa"/>
          </w:tcPr>
          <w:p w14:paraId="42963291" w14:textId="4B95784A" w:rsidR="71226A42" w:rsidRDefault="71226A42" w:rsidP="76B4B5D2">
            <w:pPr>
              <w:pStyle w:val="TableParagraph"/>
              <w:spacing w:before="0"/>
              <w:ind w:left="0"/>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Children not meeting NC swimming requirements</w:t>
            </w:r>
          </w:p>
          <w:p w14:paraId="48589960" w14:textId="4103B3F8" w:rsidR="76B4B5D2" w:rsidRDefault="76B4B5D2" w:rsidP="76B4B5D2">
            <w:pPr>
              <w:pStyle w:val="TableParagraph"/>
              <w:rPr>
                <w:rFonts w:ascii="Times New Roman" w:eastAsia="Times New Roman" w:hAnsi="Times New Roman" w:cs="Times New Roman"/>
                <w:sz w:val="28"/>
                <w:szCs w:val="28"/>
              </w:rPr>
            </w:pPr>
          </w:p>
        </w:tc>
        <w:tc>
          <w:tcPr>
            <w:tcW w:w="2175" w:type="dxa"/>
          </w:tcPr>
          <w:p w14:paraId="3514D977" w14:textId="746ACB2B" w:rsidR="71226A42" w:rsidRDefault="71226A42" w:rsidP="76B4B5D2">
            <w:pPr>
              <w:pStyle w:val="TableParagraph"/>
              <w:spacing w:before="0"/>
              <w:ind w:left="0"/>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 xml:space="preserve">Key indicator 1: Increased confidence, knowledge and </w:t>
            </w:r>
            <w:proofErr w:type="gramStart"/>
            <w:r w:rsidRPr="76B4B5D2">
              <w:rPr>
                <w:rFonts w:ascii="Times New Roman" w:eastAsia="Times New Roman" w:hAnsi="Times New Roman" w:cs="Times New Roman"/>
                <w:sz w:val="28"/>
                <w:szCs w:val="28"/>
              </w:rPr>
              <w:t>skills of all staff</w:t>
            </w:r>
            <w:proofErr w:type="gramEnd"/>
            <w:r w:rsidRPr="76B4B5D2">
              <w:rPr>
                <w:rFonts w:ascii="Times New Roman" w:eastAsia="Times New Roman" w:hAnsi="Times New Roman" w:cs="Times New Roman"/>
                <w:sz w:val="28"/>
                <w:szCs w:val="28"/>
              </w:rPr>
              <w:t xml:space="preserve"> in teaching PE and sport</w:t>
            </w:r>
            <w:r w:rsidR="206F21CF" w:rsidRPr="76B4B5D2">
              <w:rPr>
                <w:rFonts w:ascii="Times New Roman" w:eastAsia="Times New Roman" w:hAnsi="Times New Roman" w:cs="Times New Roman"/>
                <w:sz w:val="28"/>
                <w:szCs w:val="28"/>
              </w:rPr>
              <w:t xml:space="preserve">. </w:t>
            </w:r>
          </w:p>
          <w:p w14:paraId="01CB27BF" w14:textId="2422FDAD" w:rsidR="76B4B5D2" w:rsidRDefault="76B4B5D2" w:rsidP="76B4B5D2">
            <w:pPr>
              <w:pStyle w:val="TableParagraph"/>
              <w:spacing w:before="0"/>
              <w:ind w:left="0"/>
              <w:rPr>
                <w:rFonts w:ascii="Times New Roman" w:eastAsia="Times New Roman" w:hAnsi="Times New Roman" w:cs="Times New Roman"/>
                <w:sz w:val="28"/>
                <w:szCs w:val="28"/>
              </w:rPr>
            </w:pPr>
          </w:p>
          <w:p w14:paraId="525F52A6" w14:textId="7150B179" w:rsidR="206F21CF" w:rsidRDefault="206F21CF" w:rsidP="76B4B5D2">
            <w:pPr>
              <w:pStyle w:val="TableParagraph"/>
              <w:spacing w:before="0" w:line="235" w:lineRule="auto"/>
              <w:ind w:left="0" w:right="206"/>
              <w:rPr>
                <w:rFonts w:ascii="Times New Roman" w:eastAsia="Times New Roman" w:hAnsi="Times New Roman" w:cs="Times New Roman"/>
                <w:color w:val="333333"/>
                <w:sz w:val="28"/>
                <w:szCs w:val="28"/>
              </w:rPr>
            </w:pPr>
            <w:r w:rsidRPr="76B4B5D2">
              <w:rPr>
                <w:rFonts w:ascii="Times New Roman" w:eastAsia="Times New Roman" w:hAnsi="Times New Roman" w:cs="Times New Roman"/>
                <w:sz w:val="28"/>
                <w:szCs w:val="28"/>
              </w:rPr>
              <w:t>Key Indicator 2:</w:t>
            </w:r>
          </w:p>
          <w:p w14:paraId="7DB33895" w14:textId="2E810AC1" w:rsidR="206F21CF" w:rsidRDefault="206F21CF" w:rsidP="76B4B5D2">
            <w:pPr>
              <w:pStyle w:val="TableParagraph"/>
              <w:spacing w:before="0" w:line="235" w:lineRule="auto"/>
              <w:ind w:left="0" w:right="206"/>
              <w:rPr>
                <w:rFonts w:ascii="Times New Roman" w:eastAsia="Times New Roman" w:hAnsi="Times New Roman" w:cs="Times New Roman"/>
                <w:color w:val="333333"/>
                <w:sz w:val="28"/>
                <w:szCs w:val="28"/>
              </w:rPr>
            </w:pPr>
            <w:r w:rsidRPr="76B4B5D2">
              <w:rPr>
                <w:rFonts w:ascii="Times New Roman" w:eastAsia="Times New Roman" w:hAnsi="Times New Roman" w:cs="Times New Roman"/>
                <w:sz w:val="28"/>
                <w:szCs w:val="28"/>
              </w:rPr>
              <w:t xml:space="preserve">The engagement of all pupils in regular physical activity.  </w:t>
            </w:r>
          </w:p>
          <w:p w14:paraId="1831516B" w14:textId="38A0B4E9" w:rsidR="76B4B5D2" w:rsidRDefault="76B4B5D2" w:rsidP="76B4B5D2">
            <w:pPr>
              <w:pStyle w:val="TableParagraph"/>
              <w:spacing w:before="0"/>
              <w:ind w:left="0"/>
              <w:rPr>
                <w:rFonts w:ascii="Times New Roman" w:eastAsia="Times New Roman" w:hAnsi="Times New Roman" w:cs="Times New Roman"/>
                <w:sz w:val="28"/>
                <w:szCs w:val="28"/>
              </w:rPr>
            </w:pPr>
          </w:p>
        </w:tc>
        <w:tc>
          <w:tcPr>
            <w:tcW w:w="5790" w:type="dxa"/>
          </w:tcPr>
          <w:p w14:paraId="4EBB1543" w14:textId="2B8B2D59" w:rsidR="71226A42" w:rsidRDefault="71226A42" w:rsidP="76B4B5D2">
            <w:pPr>
              <w:pStyle w:val="TableParagraph"/>
              <w:spacing w:before="0" w:line="235" w:lineRule="auto"/>
              <w:ind w:left="79" w:right="206"/>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Increase attainment in swimming by training staff to deliver sessions sustainably year after year.</w:t>
            </w:r>
          </w:p>
          <w:p w14:paraId="70861FBB" w14:textId="1995E207" w:rsidR="76B4B5D2" w:rsidRDefault="76B4B5D2" w:rsidP="76B4B5D2">
            <w:pPr>
              <w:pStyle w:val="TableParagraph"/>
              <w:spacing w:line="235" w:lineRule="auto"/>
              <w:rPr>
                <w:rFonts w:ascii="Times New Roman" w:eastAsia="Times New Roman" w:hAnsi="Times New Roman" w:cs="Times New Roman"/>
                <w:sz w:val="28"/>
                <w:szCs w:val="28"/>
              </w:rPr>
            </w:pPr>
          </w:p>
        </w:tc>
        <w:tc>
          <w:tcPr>
            <w:tcW w:w="2263" w:type="dxa"/>
          </w:tcPr>
          <w:p w14:paraId="076B3228" w14:textId="012360E4" w:rsidR="71226A42" w:rsidRDefault="71226A42" w:rsidP="76B4B5D2">
            <w:pPr>
              <w:pStyle w:val="TableParagraph"/>
              <w:spacing w:before="18" w:line="235" w:lineRule="auto"/>
              <w:ind w:left="79" w:right="243"/>
              <w:rPr>
                <w:rFonts w:ascii="Times New Roman" w:eastAsia="Times New Roman" w:hAnsi="Times New Roman" w:cs="Times New Roman"/>
                <w:i/>
                <w:iCs/>
                <w:sz w:val="28"/>
                <w:szCs w:val="28"/>
              </w:rPr>
            </w:pPr>
            <w:r w:rsidRPr="76B4B5D2">
              <w:rPr>
                <w:rFonts w:ascii="Times New Roman" w:eastAsia="Times New Roman" w:hAnsi="Times New Roman" w:cs="Times New Roman"/>
                <w:i/>
                <w:iCs/>
                <w:sz w:val="28"/>
                <w:szCs w:val="28"/>
              </w:rPr>
              <w:t xml:space="preserve">Lifeguard (£300) plus extra pay (£1,500) </w:t>
            </w:r>
          </w:p>
          <w:p w14:paraId="24B0E928" w14:textId="7D8CE086" w:rsidR="76B4B5D2" w:rsidRDefault="76B4B5D2" w:rsidP="76B4B5D2">
            <w:pPr>
              <w:pStyle w:val="TableParagraph"/>
              <w:spacing w:before="18" w:line="235" w:lineRule="auto"/>
              <w:ind w:left="79" w:right="243"/>
              <w:rPr>
                <w:rFonts w:ascii="Times New Roman" w:eastAsia="Times New Roman" w:hAnsi="Times New Roman" w:cs="Times New Roman"/>
                <w:i/>
                <w:iCs/>
                <w:sz w:val="28"/>
                <w:szCs w:val="28"/>
              </w:rPr>
            </w:pPr>
          </w:p>
          <w:p w14:paraId="68FD42F5" w14:textId="5546A44C" w:rsidR="71226A42" w:rsidRDefault="71226A42" w:rsidP="76B4B5D2">
            <w:pPr>
              <w:pStyle w:val="TableParagraph"/>
              <w:spacing w:before="18" w:line="235" w:lineRule="auto"/>
              <w:ind w:left="79" w:right="243"/>
              <w:rPr>
                <w:rFonts w:ascii="Times New Roman" w:eastAsia="Times New Roman" w:hAnsi="Times New Roman" w:cs="Times New Roman"/>
                <w:i/>
                <w:iCs/>
                <w:sz w:val="28"/>
                <w:szCs w:val="28"/>
              </w:rPr>
            </w:pPr>
            <w:r w:rsidRPr="76B4B5D2">
              <w:rPr>
                <w:rFonts w:ascii="Times New Roman" w:eastAsia="Times New Roman" w:hAnsi="Times New Roman" w:cs="Times New Roman"/>
                <w:i/>
                <w:iCs/>
                <w:sz w:val="28"/>
                <w:szCs w:val="28"/>
              </w:rPr>
              <w:t>Swimming Assistant Training (£400)</w:t>
            </w:r>
          </w:p>
          <w:p w14:paraId="30D459FF" w14:textId="4753DB2E" w:rsidR="76B4B5D2" w:rsidRDefault="76B4B5D2" w:rsidP="76B4B5D2">
            <w:pPr>
              <w:pStyle w:val="TableParagraph"/>
              <w:spacing w:before="18" w:line="235" w:lineRule="auto"/>
              <w:ind w:left="79" w:right="243"/>
              <w:rPr>
                <w:rFonts w:ascii="Times New Roman" w:eastAsia="Times New Roman" w:hAnsi="Times New Roman" w:cs="Times New Roman"/>
                <w:i/>
                <w:iCs/>
                <w:sz w:val="28"/>
                <w:szCs w:val="28"/>
              </w:rPr>
            </w:pPr>
          </w:p>
          <w:p w14:paraId="6523B740" w14:textId="285E862F" w:rsidR="3441D9C4" w:rsidRDefault="3441D9C4" w:rsidP="76B4B5D2">
            <w:pPr>
              <w:pStyle w:val="TableParagraph"/>
              <w:spacing w:before="18" w:line="235" w:lineRule="auto"/>
              <w:ind w:left="79" w:right="243"/>
              <w:rPr>
                <w:rFonts w:ascii="Times New Roman" w:eastAsia="Times New Roman" w:hAnsi="Times New Roman" w:cs="Times New Roman"/>
                <w:i/>
                <w:iCs/>
                <w:sz w:val="28"/>
                <w:szCs w:val="28"/>
              </w:rPr>
            </w:pPr>
            <w:r w:rsidRPr="76B4B5D2">
              <w:rPr>
                <w:rFonts w:ascii="Times New Roman" w:eastAsia="Times New Roman" w:hAnsi="Times New Roman" w:cs="Times New Roman"/>
                <w:i/>
                <w:iCs/>
                <w:sz w:val="28"/>
                <w:szCs w:val="28"/>
              </w:rPr>
              <w:t>Extra member of staff- 22 sessions (£800)</w:t>
            </w:r>
          </w:p>
          <w:p w14:paraId="280B39C2" w14:textId="246DE781" w:rsidR="76B4B5D2" w:rsidRDefault="76B4B5D2" w:rsidP="76B4B5D2">
            <w:pPr>
              <w:pStyle w:val="TableParagraph"/>
              <w:spacing w:before="18" w:line="235" w:lineRule="auto"/>
              <w:ind w:left="79" w:right="243"/>
              <w:rPr>
                <w:rFonts w:ascii="Times New Roman" w:eastAsia="Times New Roman" w:hAnsi="Times New Roman" w:cs="Times New Roman"/>
                <w:i/>
                <w:iCs/>
                <w:sz w:val="28"/>
                <w:szCs w:val="28"/>
              </w:rPr>
            </w:pPr>
          </w:p>
          <w:p w14:paraId="1ADE1064" w14:textId="4D800FE0" w:rsidR="3441D9C4" w:rsidRDefault="3441D9C4" w:rsidP="76B4B5D2">
            <w:pPr>
              <w:pStyle w:val="TableParagraph"/>
              <w:spacing w:before="18" w:line="235" w:lineRule="auto"/>
              <w:ind w:left="79" w:right="243"/>
              <w:rPr>
                <w:rFonts w:ascii="Times New Roman" w:eastAsia="Times New Roman" w:hAnsi="Times New Roman" w:cs="Times New Roman"/>
                <w:i/>
                <w:iCs/>
                <w:sz w:val="28"/>
                <w:szCs w:val="28"/>
              </w:rPr>
            </w:pPr>
            <w:r w:rsidRPr="76B4B5D2">
              <w:rPr>
                <w:rFonts w:ascii="Times New Roman" w:eastAsia="Times New Roman" w:hAnsi="Times New Roman" w:cs="Times New Roman"/>
                <w:i/>
                <w:iCs/>
                <w:sz w:val="28"/>
                <w:szCs w:val="28"/>
              </w:rPr>
              <w:t>Extra swimming lesson top ups (£30 a block= 10 extra spaces= £300)</w:t>
            </w:r>
          </w:p>
        </w:tc>
      </w:tr>
      <w:tr w:rsidR="76B4B5D2" w14:paraId="161540CA" w14:textId="77777777" w:rsidTr="76B4B5D2">
        <w:trPr>
          <w:trHeight w:val="1695"/>
        </w:trPr>
        <w:tc>
          <w:tcPr>
            <w:tcW w:w="2985" w:type="dxa"/>
          </w:tcPr>
          <w:p w14:paraId="401290D1" w14:textId="547A90F9" w:rsidR="71226A42" w:rsidRDefault="71226A42" w:rsidP="76B4B5D2">
            <w:pPr>
              <w:pStyle w:val="TableParagraph"/>
              <w:spacing w:before="0"/>
              <w:ind w:left="0"/>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Offer external CPD in Gymnastic training as whole school.</w:t>
            </w:r>
          </w:p>
          <w:p w14:paraId="61101BB9" w14:textId="3B046FAF" w:rsidR="76B4B5D2" w:rsidRDefault="76B4B5D2" w:rsidP="76B4B5D2">
            <w:pPr>
              <w:pStyle w:val="TableParagraph"/>
              <w:rPr>
                <w:rFonts w:ascii="Times New Roman" w:eastAsia="Times New Roman" w:hAnsi="Times New Roman" w:cs="Times New Roman"/>
                <w:sz w:val="28"/>
                <w:szCs w:val="28"/>
              </w:rPr>
            </w:pPr>
          </w:p>
        </w:tc>
        <w:tc>
          <w:tcPr>
            <w:tcW w:w="2205" w:type="dxa"/>
          </w:tcPr>
          <w:p w14:paraId="4811DAA8" w14:textId="7FAE35A1" w:rsidR="71226A42" w:rsidRDefault="71226A42" w:rsidP="76B4B5D2">
            <w:pPr>
              <w:pStyle w:val="TableParagraph"/>
              <w:spacing w:before="0"/>
              <w:ind w:left="0"/>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All teaching staff</w:t>
            </w:r>
          </w:p>
          <w:p w14:paraId="52A23641" w14:textId="374C40B5" w:rsidR="76B4B5D2" w:rsidRDefault="76B4B5D2" w:rsidP="76B4B5D2">
            <w:pPr>
              <w:pStyle w:val="TableParagraph"/>
              <w:rPr>
                <w:rFonts w:ascii="Times New Roman" w:eastAsia="Times New Roman" w:hAnsi="Times New Roman" w:cs="Times New Roman"/>
                <w:sz w:val="28"/>
                <w:szCs w:val="28"/>
              </w:rPr>
            </w:pPr>
          </w:p>
        </w:tc>
        <w:tc>
          <w:tcPr>
            <w:tcW w:w="2175" w:type="dxa"/>
          </w:tcPr>
          <w:p w14:paraId="3171D346" w14:textId="474F7697" w:rsidR="71226A42" w:rsidRDefault="71226A42" w:rsidP="76B4B5D2">
            <w:pPr>
              <w:pStyle w:val="TableParagraph"/>
              <w:spacing w:before="0"/>
              <w:ind w:left="0"/>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Key indicator 1</w:t>
            </w:r>
          </w:p>
          <w:p w14:paraId="4B222694" w14:textId="2F830F0D" w:rsidR="76B4B5D2" w:rsidRDefault="76B4B5D2" w:rsidP="76B4B5D2">
            <w:pPr>
              <w:pStyle w:val="TableParagraph"/>
              <w:rPr>
                <w:rFonts w:ascii="Times New Roman" w:eastAsia="Times New Roman" w:hAnsi="Times New Roman" w:cs="Times New Roman"/>
                <w:sz w:val="28"/>
                <w:szCs w:val="28"/>
              </w:rPr>
            </w:pPr>
          </w:p>
        </w:tc>
        <w:tc>
          <w:tcPr>
            <w:tcW w:w="5790" w:type="dxa"/>
          </w:tcPr>
          <w:p w14:paraId="42F77C1B" w14:textId="18C17788" w:rsidR="71226A42" w:rsidRDefault="71226A42" w:rsidP="76B4B5D2">
            <w:pPr>
              <w:pStyle w:val="TableParagraph"/>
              <w:spacing w:line="235" w:lineRule="auto"/>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Improved confidence of staff teaching PE having greater impact on children’s physical development, so a sustained improvement in gymnastics.</w:t>
            </w:r>
          </w:p>
        </w:tc>
        <w:tc>
          <w:tcPr>
            <w:tcW w:w="2263" w:type="dxa"/>
          </w:tcPr>
          <w:p w14:paraId="5BCD53A8" w14:textId="77B72640" w:rsidR="71226A42" w:rsidRDefault="71226A42" w:rsidP="76B4B5D2">
            <w:pPr>
              <w:pStyle w:val="TableParagraph"/>
              <w:spacing w:before="18" w:line="235" w:lineRule="auto"/>
              <w:ind w:left="79" w:right="243"/>
              <w:rPr>
                <w:rFonts w:ascii="Times New Roman" w:eastAsia="Times New Roman" w:hAnsi="Times New Roman" w:cs="Times New Roman"/>
                <w:i/>
                <w:iCs/>
                <w:sz w:val="28"/>
                <w:szCs w:val="28"/>
              </w:rPr>
            </w:pPr>
            <w:r w:rsidRPr="76B4B5D2">
              <w:rPr>
                <w:rFonts w:ascii="Times New Roman" w:eastAsia="Times New Roman" w:hAnsi="Times New Roman" w:cs="Times New Roman"/>
                <w:i/>
                <w:iCs/>
                <w:sz w:val="28"/>
                <w:szCs w:val="28"/>
              </w:rPr>
              <w:t xml:space="preserve">Gymnastic Training with Stride </w:t>
            </w:r>
            <w:proofErr w:type="gramStart"/>
            <w:r w:rsidRPr="76B4B5D2">
              <w:rPr>
                <w:rFonts w:ascii="Times New Roman" w:eastAsia="Times New Roman" w:hAnsi="Times New Roman" w:cs="Times New Roman"/>
                <w:i/>
                <w:iCs/>
                <w:sz w:val="28"/>
                <w:szCs w:val="28"/>
              </w:rPr>
              <w:t>Active  (</w:t>
            </w:r>
            <w:proofErr w:type="gramEnd"/>
            <w:r w:rsidRPr="76B4B5D2">
              <w:rPr>
                <w:rFonts w:ascii="Times New Roman" w:eastAsia="Times New Roman" w:hAnsi="Times New Roman" w:cs="Times New Roman"/>
                <w:i/>
                <w:iCs/>
                <w:sz w:val="28"/>
                <w:szCs w:val="28"/>
              </w:rPr>
              <w:t>£165)</w:t>
            </w:r>
          </w:p>
          <w:p w14:paraId="4C6DE53E" w14:textId="74E86988" w:rsidR="76B4B5D2" w:rsidRDefault="76B4B5D2" w:rsidP="76B4B5D2">
            <w:pPr>
              <w:pStyle w:val="TableParagraph"/>
              <w:spacing w:line="235" w:lineRule="auto"/>
              <w:rPr>
                <w:rFonts w:ascii="Times New Roman" w:eastAsia="Times New Roman" w:hAnsi="Times New Roman" w:cs="Times New Roman"/>
                <w:i/>
                <w:iCs/>
                <w:sz w:val="28"/>
                <w:szCs w:val="28"/>
              </w:rPr>
            </w:pPr>
          </w:p>
        </w:tc>
      </w:tr>
      <w:tr w:rsidR="76B4B5D2" w14:paraId="5B6EB7E6" w14:textId="77777777" w:rsidTr="76B4B5D2">
        <w:trPr>
          <w:trHeight w:val="1695"/>
        </w:trPr>
        <w:tc>
          <w:tcPr>
            <w:tcW w:w="2985" w:type="dxa"/>
          </w:tcPr>
          <w:p w14:paraId="5F9307CC" w14:textId="42449988" w:rsidR="71226A42" w:rsidRDefault="71226A42" w:rsidP="76B4B5D2">
            <w:pPr>
              <w:pStyle w:val="TableParagraph"/>
              <w:spacing w:before="0"/>
              <w:ind w:left="0"/>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lastRenderedPageBreak/>
              <w:t>Support ECT and new teachers with external CPD course</w:t>
            </w:r>
            <w:r w:rsidR="3AC39D49" w:rsidRPr="76B4B5D2">
              <w:rPr>
                <w:rFonts w:ascii="Times New Roman" w:eastAsia="Times New Roman" w:hAnsi="Times New Roman" w:cs="Times New Roman"/>
                <w:sz w:val="28"/>
                <w:szCs w:val="28"/>
              </w:rPr>
              <w:t>s</w:t>
            </w:r>
            <w:r w:rsidRPr="76B4B5D2">
              <w:rPr>
                <w:rFonts w:ascii="Times New Roman" w:eastAsia="Times New Roman" w:hAnsi="Times New Roman" w:cs="Times New Roman"/>
                <w:sz w:val="28"/>
                <w:szCs w:val="28"/>
              </w:rPr>
              <w:t xml:space="preserve">.  </w:t>
            </w:r>
          </w:p>
          <w:p w14:paraId="440D492E" w14:textId="1F0688E6" w:rsidR="76B4B5D2" w:rsidRDefault="76B4B5D2" w:rsidP="76B4B5D2">
            <w:pPr>
              <w:pStyle w:val="TableParagraph"/>
              <w:rPr>
                <w:rFonts w:ascii="Times New Roman" w:eastAsia="Times New Roman" w:hAnsi="Times New Roman" w:cs="Times New Roman"/>
                <w:sz w:val="28"/>
                <w:szCs w:val="28"/>
              </w:rPr>
            </w:pPr>
          </w:p>
        </w:tc>
        <w:tc>
          <w:tcPr>
            <w:tcW w:w="2205" w:type="dxa"/>
          </w:tcPr>
          <w:p w14:paraId="68003278" w14:textId="4A2CC10E" w:rsidR="71226A42" w:rsidRDefault="71226A42" w:rsidP="76B4B5D2">
            <w:pPr>
              <w:pStyle w:val="TableParagraph"/>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E</w:t>
            </w:r>
            <w:r w:rsidR="03FD178A" w:rsidRPr="76B4B5D2">
              <w:rPr>
                <w:rFonts w:ascii="Times New Roman" w:eastAsia="Times New Roman" w:hAnsi="Times New Roman" w:cs="Times New Roman"/>
                <w:sz w:val="28"/>
                <w:szCs w:val="28"/>
              </w:rPr>
              <w:t xml:space="preserve">arly </w:t>
            </w:r>
            <w:r w:rsidRPr="76B4B5D2">
              <w:rPr>
                <w:rFonts w:ascii="Times New Roman" w:eastAsia="Times New Roman" w:hAnsi="Times New Roman" w:cs="Times New Roman"/>
                <w:sz w:val="28"/>
                <w:szCs w:val="28"/>
              </w:rPr>
              <w:t>C</w:t>
            </w:r>
            <w:r w:rsidR="7F0FAB9D" w:rsidRPr="76B4B5D2">
              <w:rPr>
                <w:rFonts w:ascii="Times New Roman" w:eastAsia="Times New Roman" w:hAnsi="Times New Roman" w:cs="Times New Roman"/>
                <w:sz w:val="28"/>
                <w:szCs w:val="28"/>
              </w:rPr>
              <w:t xml:space="preserve">areer </w:t>
            </w:r>
            <w:r w:rsidRPr="76B4B5D2">
              <w:rPr>
                <w:rFonts w:ascii="Times New Roman" w:eastAsia="Times New Roman" w:hAnsi="Times New Roman" w:cs="Times New Roman"/>
                <w:sz w:val="28"/>
                <w:szCs w:val="28"/>
              </w:rPr>
              <w:t>T</w:t>
            </w:r>
            <w:r w:rsidR="5EBBEBBA" w:rsidRPr="76B4B5D2">
              <w:rPr>
                <w:rFonts w:ascii="Times New Roman" w:eastAsia="Times New Roman" w:hAnsi="Times New Roman" w:cs="Times New Roman"/>
                <w:sz w:val="28"/>
                <w:szCs w:val="28"/>
              </w:rPr>
              <w:t>eacher (ECT)</w:t>
            </w:r>
            <w:r w:rsidRPr="76B4B5D2">
              <w:rPr>
                <w:rFonts w:ascii="Times New Roman" w:eastAsia="Times New Roman" w:hAnsi="Times New Roman" w:cs="Times New Roman"/>
                <w:sz w:val="28"/>
                <w:szCs w:val="28"/>
              </w:rPr>
              <w:t xml:space="preserve"> and </w:t>
            </w:r>
            <w:r w:rsidR="6CB38FC5" w:rsidRPr="76B4B5D2">
              <w:rPr>
                <w:rFonts w:ascii="Times New Roman" w:eastAsia="Times New Roman" w:hAnsi="Times New Roman" w:cs="Times New Roman"/>
                <w:sz w:val="28"/>
                <w:szCs w:val="28"/>
              </w:rPr>
              <w:t>new</w:t>
            </w:r>
            <w:r w:rsidR="214EFCC1" w:rsidRPr="76B4B5D2">
              <w:rPr>
                <w:rFonts w:ascii="Times New Roman" w:eastAsia="Times New Roman" w:hAnsi="Times New Roman" w:cs="Times New Roman"/>
                <w:sz w:val="28"/>
                <w:szCs w:val="28"/>
              </w:rPr>
              <w:t>ly qualified teacher.</w:t>
            </w:r>
            <w:r w:rsidR="6CB38FC5" w:rsidRPr="76B4B5D2">
              <w:rPr>
                <w:rFonts w:ascii="Times New Roman" w:eastAsia="Times New Roman" w:hAnsi="Times New Roman" w:cs="Times New Roman"/>
                <w:sz w:val="28"/>
                <w:szCs w:val="28"/>
              </w:rPr>
              <w:t xml:space="preserve"> </w:t>
            </w:r>
          </w:p>
        </w:tc>
        <w:tc>
          <w:tcPr>
            <w:tcW w:w="2175" w:type="dxa"/>
          </w:tcPr>
          <w:p w14:paraId="1BBD1B26" w14:textId="474F7697" w:rsidR="71226A42" w:rsidRDefault="71226A42" w:rsidP="76B4B5D2">
            <w:pPr>
              <w:pStyle w:val="TableParagraph"/>
              <w:spacing w:before="0"/>
              <w:ind w:left="0"/>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Key indicator 1</w:t>
            </w:r>
          </w:p>
          <w:p w14:paraId="6014254C" w14:textId="79C03B10" w:rsidR="76B4B5D2" w:rsidRDefault="76B4B5D2" w:rsidP="76B4B5D2">
            <w:pPr>
              <w:pStyle w:val="TableParagraph"/>
              <w:rPr>
                <w:rFonts w:ascii="Times New Roman" w:eastAsia="Times New Roman" w:hAnsi="Times New Roman" w:cs="Times New Roman"/>
                <w:sz w:val="28"/>
                <w:szCs w:val="28"/>
              </w:rPr>
            </w:pPr>
          </w:p>
        </w:tc>
        <w:tc>
          <w:tcPr>
            <w:tcW w:w="5790" w:type="dxa"/>
          </w:tcPr>
          <w:p w14:paraId="30C1B51B" w14:textId="689BC762" w:rsidR="5A2DB137" w:rsidRDefault="5A2DB137" w:rsidP="76B4B5D2">
            <w:pPr>
              <w:pStyle w:val="TableParagraph"/>
              <w:spacing w:line="235" w:lineRule="auto"/>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 xml:space="preserve">The CPD course will enhance the teaching skills and confidence of ECT and new teachers in delivering high-quality PE lessons. This will ensure that new teachers are better equipped to support students' physical development, leading to sustained improvements in PE teaching quality. </w:t>
            </w:r>
          </w:p>
        </w:tc>
        <w:tc>
          <w:tcPr>
            <w:tcW w:w="2263" w:type="dxa"/>
          </w:tcPr>
          <w:p w14:paraId="01C93CC7" w14:textId="61042057" w:rsidR="71226A42" w:rsidRDefault="71226A42" w:rsidP="76B4B5D2">
            <w:pPr>
              <w:pStyle w:val="TableParagraph"/>
              <w:spacing w:before="18" w:line="235" w:lineRule="auto"/>
              <w:ind w:left="79" w:right="243"/>
              <w:rPr>
                <w:rFonts w:ascii="Times New Roman" w:eastAsia="Times New Roman" w:hAnsi="Times New Roman" w:cs="Times New Roman"/>
                <w:i/>
                <w:iCs/>
                <w:sz w:val="28"/>
                <w:szCs w:val="28"/>
              </w:rPr>
            </w:pPr>
            <w:r w:rsidRPr="76B4B5D2">
              <w:rPr>
                <w:rFonts w:ascii="Times New Roman" w:eastAsia="Times New Roman" w:hAnsi="Times New Roman" w:cs="Times New Roman"/>
                <w:i/>
                <w:iCs/>
                <w:sz w:val="28"/>
                <w:szCs w:val="28"/>
              </w:rPr>
              <w:t>PE for first year teachers (£240 x2= 480) plus cover costs (£400) Total= £880</w:t>
            </w:r>
          </w:p>
          <w:p w14:paraId="28442CEA" w14:textId="0EA5B4FC" w:rsidR="76B4B5D2" w:rsidRDefault="76B4B5D2" w:rsidP="76B4B5D2">
            <w:pPr>
              <w:pStyle w:val="TableParagraph"/>
              <w:spacing w:line="235" w:lineRule="auto"/>
              <w:rPr>
                <w:rFonts w:ascii="Times New Roman" w:eastAsia="Times New Roman" w:hAnsi="Times New Roman" w:cs="Times New Roman"/>
                <w:i/>
                <w:iCs/>
                <w:sz w:val="28"/>
                <w:szCs w:val="28"/>
              </w:rPr>
            </w:pPr>
          </w:p>
        </w:tc>
      </w:tr>
      <w:tr w:rsidR="76B4B5D2" w14:paraId="45CD3DE9" w14:textId="77777777" w:rsidTr="76B4B5D2">
        <w:trPr>
          <w:trHeight w:val="1695"/>
        </w:trPr>
        <w:tc>
          <w:tcPr>
            <w:tcW w:w="2985" w:type="dxa"/>
          </w:tcPr>
          <w:p w14:paraId="70F4ADFE" w14:textId="6617DF05" w:rsidR="64531E2C" w:rsidRDefault="64531E2C" w:rsidP="76B4B5D2">
            <w:pPr>
              <w:pStyle w:val="TableParagraph"/>
              <w:spacing w:before="0"/>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Develop staff CPD through use of external African Dance teacher with co-teaching.</w:t>
            </w:r>
          </w:p>
          <w:p w14:paraId="1723B494" w14:textId="7B48C589" w:rsidR="76B4B5D2" w:rsidRDefault="76B4B5D2" w:rsidP="76B4B5D2">
            <w:pPr>
              <w:pStyle w:val="TableParagraph"/>
              <w:rPr>
                <w:rFonts w:ascii="Times New Roman" w:eastAsia="Times New Roman" w:hAnsi="Times New Roman" w:cs="Times New Roman"/>
                <w:sz w:val="28"/>
                <w:szCs w:val="28"/>
              </w:rPr>
            </w:pPr>
          </w:p>
        </w:tc>
        <w:tc>
          <w:tcPr>
            <w:tcW w:w="2205" w:type="dxa"/>
          </w:tcPr>
          <w:p w14:paraId="2155FC70" w14:textId="385DE09A" w:rsidR="64531E2C" w:rsidRDefault="64531E2C" w:rsidP="76B4B5D2">
            <w:pPr>
              <w:pStyle w:val="TableParagraph"/>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 xml:space="preserve">All teaching staff and pupils </w:t>
            </w:r>
          </w:p>
        </w:tc>
        <w:tc>
          <w:tcPr>
            <w:tcW w:w="2175" w:type="dxa"/>
          </w:tcPr>
          <w:p w14:paraId="36E3DC74" w14:textId="5D34D530" w:rsidR="64531E2C" w:rsidRDefault="64531E2C" w:rsidP="76B4B5D2">
            <w:pPr>
              <w:pStyle w:val="TableParagraph"/>
              <w:spacing w:before="0"/>
              <w:ind w:left="0"/>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Key indicator 1</w:t>
            </w:r>
            <w:r w:rsidR="4678A08D" w:rsidRPr="76B4B5D2">
              <w:rPr>
                <w:rFonts w:ascii="Times New Roman" w:eastAsia="Times New Roman" w:hAnsi="Times New Roman" w:cs="Times New Roman"/>
                <w:sz w:val="28"/>
                <w:szCs w:val="28"/>
              </w:rPr>
              <w:t xml:space="preserve"> </w:t>
            </w:r>
          </w:p>
          <w:p w14:paraId="1E7BAF2A" w14:textId="09E97842" w:rsidR="76B4B5D2" w:rsidRDefault="76B4B5D2" w:rsidP="76B4B5D2">
            <w:pPr>
              <w:pStyle w:val="TableParagraph"/>
              <w:rPr>
                <w:rFonts w:ascii="Times New Roman" w:eastAsia="Times New Roman" w:hAnsi="Times New Roman" w:cs="Times New Roman"/>
                <w:sz w:val="28"/>
                <w:szCs w:val="28"/>
              </w:rPr>
            </w:pPr>
          </w:p>
          <w:p w14:paraId="73522B45" w14:textId="672F518F" w:rsidR="64531E2C" w:rsidRDefault="64531E2C" w:rsidP="76B4B5D2">
            <w:pPr>
              <w:pStyle w:val="TableParagraph"/>
              <w:ind w:left="0"/>
              <w:rPr>
                <w:rFonts w:ascii="Times New Roman" w:eastAsia="Times New Roman" w:hAnsi="Times New Roman" w:cs="Times New Roman"/>
                <w:i/>
                <w:iCs/>
                <w:sz w:val="28"/>
                <w:szCs w:val="28"/>
              </w:rPr>
            </w:pPr>
            <w:r w:rsidRPr="76B4B5D2">
              <w:rPr>
                <w:rFonts w:ascii="Times New Roman" w:eastAsia="Times New Roman" w:hAnsi="Times New Roman" w:cs="Times New Roman"/>
                <w:sz w:val="28"/>
                <w:szCs w:val="28"/>
              </w:rPr>
              <w:t>Key indicator 4</w:t>
            </w:r>
            <w:r w:rsidR="424A14AC" w:rsidRPr="76B4B5D2">
              <w:rPr>
                <w:rFonts w:ascii="Times New Roman" w:eastAsia="Times New Roman" w:hAnsi="Times New Roman" w:cs="Times New Roman"/>
                <w:sz w:val="28"/>
                <w:szCs w:val="28"/>
              </w:rPr>
              <w:t>: Broader experience of a range of sports and activities offered to all pupils.</w:t>
            </w:r>
          </w:p>
        </w:tc>
        <w:tc>
          <w:tcPr>
            <w:tcW w:w="5790" w:type="dxa"/>
          </w:tcPr>
          <w:p w14:paraId="50769B06" w14:textId="0E55E51A" w:rsidR="64531E2C" w:rsidRDefault="64531E2C" w:rsidP="76B4B5D2">
            <w:pPr>
              <w:pStyle w:val="TableParagraph"/>
              <w:spacing w:line="235" w:lineRule="auto"/>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Teachers will develop confidence and skills in teaching dance, particularly African Dance, enhancing their PE delivery. Pupils will experience a new and diverse dance style, enriching the curriculum. The co-teaching model allows teachers to learn directly from the specialist, ensuring skills are embedded and retained within the school. This knowledge will be shared through in-school training sessions, ensuring long-term sustainability.</w:t>
            </w:r>
          </w:p>
        </w:tc>
        <w:tc>
          <w:tcPr>
            <w:tcW w:w="2263" w:type="dxa"/>
          </w:tcPr>
          <w:p w14:paraId="664D6E4D" w14:textId="60D7D166" w:rsidR="64531E2C" w:rsidRDefault="64531E2C" w:rsidP="76B4B5D2">
            <w:pPr>
              <w:pStyle w:val="TableParagraph"/>
              <w:spacing w:before="18" w:line="235" w:lineRule="auto"/>
              <w:ind w:left="79" w:right="243"/>
              <w:rPr>
                <w:rFonts w:ascii="Times New Roman" w:eastAsia="Times New Roman" w:hAnsi="Times New Roman" w:cs="Times New Roman"/>
                <w:i/>
                <w:iCs/>
                <w:sz w:val="28"/>
                <w:szCs w:val="28"/>
              </w:rPr>
            </w:pPr>
            <w:r w:rsidRPr="76B4B5D2">
              <w:rPr>
                <w:rFonts w:ascii="Times New Roman" w:eastAsia="Times New Roman" w:hAnsi="Times New Roman" w:cs="Times New Roman"/>
                <w:i/>
                <w:iCs/>
                <w:sz w:val="28"/>
                <w:szCs w:val="28"/>
              </w:rPr>
              <w:t xml:space="preserve">African Dance CPD (£250 x6= £1500) </w:t>
            </w:r>
          </w:p>
          <w:p w14:paraId="682D5919" w14:textId="67CEDA34" w:rsidR="64531E2C" w:rsidRDefault="64531E2C" w:rsidP="76B4B5D2">
            <w:pPr>
              <w:pStyle w:val="TableParagraph"/>
              <w:spacing w:line="235" w:lineRule="auto"/>
              <w:rPr>
                <w:rFonts w:ascii="Times New Roman" w:eastAsia="Times New Roman" w:hAnsi="Times New Roman" w:cs="Times New Roman"/>
                <w:i/>
                <w:iCs/>
                <w:sz w:val="28"/>
                <w:szCs w:val="28"/>
              </w:rPr>
            </w:pPr>
            <w:r w:rsidRPr="76B4B5D2">
              <w:rPr>
                <w:rFonts w:ascii="Times New Roman" w:eastAsia="Times New Roman" w:hAnsi="Times New Roman" w:cs="Times New Roman"/>
                <w:i/>
                <w:iCs/>
                <w:sz w:val="28"/>
                <w:szCs w:val="28"/>
              </w:rPr>
              <w:t>For afternoon of teaching and a club after school.</w:t>
            </w:r>
          </w:p>
        </w:tc>
      </w:tr>
      <w:tr w:rsidR="76B4B5D2" w14:paraId="3CFA5D77" w14:textId="77777777" w:rsidTr="76B4B5D2">
        <w:trPr>
          <w:trHeight w:val="1695"/>
        </w:trPr>
        <w:tc>
          <w:tcPr>
            <w:tcW w:w="2985" w:type="dxa"/>
          </w:tcPr>
          <w:p w14:paraId="1B5740CD" w14:textId="23224052" w:rsidR="791C6470" w:rsidRDefault="791C6470" w:rsidP="76B4B5D2">
            <w:pPr>
              <w:pStyle w:val="TableParagraph"/>
              <w:spacing w:before="0"/>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 xml:space="preserve">Attend festivals and competitions for minority groups, for example girls, less confident. </w:t>
            </w:r>
          </w:p>
          <w:p w14:paraId="6316CFA8" w14:textId="26BBD7C2" w:rsidR="76B4B5D2" w:rsidRDefault="76B4B5D2" w:rsidP="76B4B5D2">
            <w:pPr>
              <w:pStyle w:val="TableParagraph"/>
              <w:spacing w:before="0"/>
              <w:rPr>
                <w:rFonts w:ascii="Times New Roman" w:eastAsia="Times New Roman" w:hAnsi="Times New Roman" w:cs="Times New Roman"/>
                <w:sz w:val="28"/>
                <w:szCs w:val="28"/>
              </w:rPr>
            </w:pPr>
          </w:p>
          <w:p w14:paraId="79FFE543" w14:textId="12B843AA" w:rsidR="76B4B5D2" w:rsidRDefault="76B4B5D2" w:rsidP="76B4B5D2">
            <w:pPr>
              <w:pStyle w:val="TableParagraph"/>
              <w:rPr>
                <w:rFonts w:ascii="Times New Roman" w:eastAsia="Times New Roman" w:hAnsi="Times New Roman" w:cs="Times New Roman"/>
                <w:sz w:val="28"/>
                <w:szCs w:val="28"/>
              </w:rPr>
            </w:pPr>
          </w:p>
        </w:tc>
        <w:tc>
          <w:tcPr>
            <w:tcW w:w="2205" w:type="dxa"/>
          </w:tcPr>
          <w:p w14:paraId="47C5D95E" w14:textId="44275A0E" w:rsidR="7779F3B5" w:rsidRDefault="7779F3B5" w:rsidP="76B4B5D2">
            <w:pPr>
              <w:pStyle w:val="TableParagraph"/>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 xml:space="preserve">Minority groups such as girls, less confident children, less active. </w:t>
            </w:r>
          </w:p>
        </w:tc>
        <w:tc>
          <w:tcPr>
            <w:tcW w:w="2175" w:type="dxa"/>
          </w:tcPr>
          <w:p w14:paraId="4215BF7F" w14:textId="2385F074" w:rsidR="7779F3B5" w:rsidRDefault="7779F3B5" w:rsidP="76B4B5D2">
            <w:pPr>
              <w:pStyle w:val="TableParagraph"/>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Key Indicator 2</w:t>
            </w:r>
            <w:r w:rsidR="096C2727" w:rsidRPr="76B4B5D2">
              <w:rPr>
                <w:rFonts w:ascii="Times New Roman" w:eastAsia="Times New Roman" w:hAnsi="Times New Roman" w:cs="Times New Roman"/>
                <w:sz w:val="28"/>
                <w:szCs w:val="28"/>
              </w:rPr>
              <w:t xml:space="preserve"> </w:t>
            </w:r>
          </w:p>
          <w:p w14:paraId="2CAD6B5B" w14:textId="7D6B73E5" w:rsidR="76B4B5D2" w:rsidRDefault="76B4B5D2" w:rsidP="76B4B5D2">
            <w:pPr>
              <w:pStyle w:val="TableParagraph"/>
              <w:rPr>
                <w:rFonts w:ascii="Times New Roman" w:eastAsia="Times New Roman" w:hAnsi="Times New Roman" w:cs="Times New Roman"/>
                <w:sz w:val="28"/>
                <w:szCs w:val="28"/>
              </w:rPr>
            </w:pPr>
          </w:p>
          <w:p w14:paraId="0A00AD70" w14:textId="0A8F1506" w:rsidR="7779F3B5" w:rsidRDefault="7779F3B5" w:rsidP="76B4B5D2">
            <w:pPr>
              <w:pStyle w:val="TableParagraph"/>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 xml:space="preserve">Key Indicator 5: </w:t>
            </w:r>
            <w:r w:rsidR="5B47D87F" w:rsidRPr="76B4B5D2">
              <w:rPr>
                <w:rFonts w:ascii="Times New Roman" w:eastAsia="Times New Roman" w:hAnsi="Times New Roman" w:cs="Times New Roman"/>
                <w:sz w:val="28"/>
                <w:szCs w:val="28"/>
              </w:rPr>
              <w:t>Increased participation in competitive sports</w:t>
            </w:r>
          </w:p>
        </w:tc>
        <w:tc>
          <w:tcPr>
            <w:tcW w:w="5790" w:type="dxa"/>
          </w:tcPr>
          <w:p w14:paraId="372F981A" w14:textId="34642F7C" w:rsidR="7779F3B5" w:rsidRDefault="7779F3B5" w:rsidP="76B4B5D2">
            <w:pPr>
              <w:pStyle w:val="TableParagraph"/>
              <w:spacing w:line="235" w:lineRule="auto"/>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Participation in the "Here Girls Can" festival will empower girls, particularly those who are less confident, to engage in sports activities in a supportive and inclusive environment. This exposure will help build their confidence, encourage ongoing participation in physical activities, and foster a positive attitude towards sport. Sustained impact is ensured through follow-up activities, inclusive PE lessons, and ongoing support to keep these groups engaged.</w:t>
            </w:r>
          </w:p>
        </w:tc>
        <w:tc>
          <w:tcPr>
            <w:tcW w:w="2263" w:type="dxa"/>
          </w:tcPr>
          <w:p w14:paraId="56B6D28F" w14:textId="0F0F8A40" w:rsidR="7779F3B5" w:rsidRDefault="7779F3B5" w:rsidP="76B4B5D2">
            <w:pPr>
              <w:pStyle w:val="TableParagraph"/>
              <w:spacing w:before="18" w:line="235" w:lineRule="auto"/>
              <w:ind w:left="79" w:right="243"/>
              <w:rPr>
                <w:rFonts w:ascii="Times New Roman" w:eastAsia="Times New Roman" w:hAnsi="Times New Roman" w:cs="Times New Roman"/>
                <w:i/>
                <w:iCs/>
                <w:sz w:val="28"/>
                <w:szCs w:val="28"/>
              </w:rPr>
            </w:pPr>
            <w:r w:rsidRPr="76B4B5D2">
              <w:rPr>
                <w:rFonts w:ascii="Times New Roman" w:eastAsia="Times New Roman" w:hAnsi="Times New Roman" w:cs="Times New Roman"/>
                <w:i/>
                <w:iCs/>
                <w:sz w:val="28"/>
                <w:szCs w:val="28"/>
              </w:rPr>
              <w:t>Here Girls Can Festival= Free</w:t>
            </w:r>
          </w:p>
          <w:p w14:paraId="743C248B" w14:textId="26E804F5" w:rsidR="76B4B5D2" w:rsidRDefault="76B4B5D2" w:rsidP="76B4B5D2">
            <w:pPr>
              <w:pStyle w:val="TableParagraph"/>
              <w:spacing w:line="235" w:lineRule="auto"/>
              <w:rPr>
                <w:rFonts w:ascii="Times New Roman" w:eastAsia="Times New Roman" w:hAnsi="Times New Roman" w:cs="Times New Roman"/>
                <w:i/>
                <w:iCs/>
                <w:sz w:val="28"/>
                <w:szCs w:val="28"/>
              </w:rPr>
            </w:pPr>
          </w:p>
          <w:p w14:paraId="1C234B27" w14:textId="551ACA47" w:rsidR="7779F3B5" w:rsidRDefault="7779F3B5" w:rsidP="76B4B5D2">
            <w:pPr>
              <w:pStyle w:val="TableParagraph"/>
              <w:spacing w:line="235" w:lineRule="auto"/>
              <w:rPr>
                <w:rFonts w:ascii="Times New Roman" w:eastAsia="Times New Roman" w:hAnsi="Times New Roman" w:cs="Times New Roman"/>
                <w:i/>
                <w:iCs/>
                <w:sz w:val="28"/>
                <w:szCs w:val="28"/>
              </w:rPr>
            </w:pPr>
            <w:r w:rsidRPr="76B4B5D2">
              <w:rPr>
                <w:rFonts w:ascii="Times New Roman" w:eastAsia="Times New Roman" w:hAnsi="Times New Roman" w:cs="Times New Roman"/>
                <w:i/>
                <w:iCs/>
                <w:sz w:val="28"/>
                <w:szCs w:val="28"/>
              </w:rPr>
              <w:t>Transport Costs (£</w:t>
            </w:r>
            <w:r w:rsidR="6EC462D8" w:rsidRPr="76B4B5D2">
              <w:rPr>
                <w:rFonts w:ascii="Times New Roman" w:eastAsia="Times New Roman" w:hAnsi="Times New Roman" w:cs="Times New Roman"/>
                <w:i/>
                <w:iCs/>
                <w:sz w:val="28"/>
                <w:szCs w:val="28"/>
              </w:rPr>
              <w:t>...)</w:t>
            </w:r>
            <w:r w:rsidRPr="76B4B5D2">
              <w:rPr>
                <w:rFonts w:ascii="Times New Roman" w:eastAsia="Times New Roman" w:hAnsi="Times New Roman" w:cs="Times New Roman"/>
                <w:i/>
                <w:iCs/>
                <w:sz w:val="28"/>
                <w:szCs w:val="28"/>
              </w:rPr>
              <w:t xml:space="preserve"> </w:t>
            </w:r>
          </w:p>
        </w:tc>
      </w:tr>
      <w:tr w:rsidR="76B4B5D2" w14:paraId="34C59B24" w14:textId="77777777" w:rsidTr="76B4B5D2">
        <w:trPr>
          <w:trHeight w:val="1695"/>
        </w:trPr>
        <w:tc>
          <w:tcPr>
            <w:tcW w:w="2985" w:type="dxa"/>
          </w:tcPr>
          <w:p w14:paraId="4B691A9C" w14:textId="02C03236" w:rsidR="7779F3B5" w:rsidRDefault="7779F3B5" w:rsidP="76B4B5D2">
            <w:pPr>
              <w:pStyle w:val="TableParagraph"/>
              <w:spacing w:before="0"/>
              <w:ind w:left="0"/>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To fund club spaces for children who are less active.</w:t>
            </w:r>
          </w:p>
          <w:p w14:paraId="0224359F" w14:textId="51716F1B" w:rsidR="76B4B5D2" w:rsidRDefault="76B4B5D2" w:rsidP="76B4B5D2">
            <w:pPr>
              <w:pStyle w:val="TableParagraph"/>
              <w:rPr>
                <w:rFonts w:ascii="Times New Roman" w:eastAsia="Times New Roman" w:hAnsi="Times New Roman" w:cs="Times New Roman"/>
                <w:sz w:val="28"/>
                <w:szCs w:val="28"/>
              </w:rPr>
            </w:pPr>
          </w:p>
        </w:tc>
        <w:tc>
          <w:tcPr>
            <w:tcW w:w="2205" w:type="dxa"/>
          </w:tcPr>
          <w:p w14:paraId="56ED2C8C" w14:textId="169D6B1D" w:rsidR="7779F3B5" w:rsidRDefault="7779F3B5" w:rsidP="76B4B5D2">
            <w:pPr>
              <w:pStyle w:val="TableParagraph"/>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Children who are identified as less active or reluctant to engage in physical activities</w:t>
            </w:r>
          </w:p>
        </w:tc>
        <w:tc>
          <w:tcPr>
            <w:tcW w:w="2175" w:type="dxa"/>
          </w:tcPr>
          <w:p w14:paraId="7F96D732" w14:textId="19F6AB6D" w:rsidR="7779F3B5" w:rsidRDefault="7779F3B5" w:rsidP="76B4B5D2">
            <w:pPr>
              <w:pStyle w:val="TableParagraph"/>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Key Indicator 2</w:t>
            </w:r>
            <w:r w:rsidR="15F5CA31" w:rsidRPr="76B4B5D2">
              <w:rPr>
                <w:rFonts w:ascii="Times New Roman" w:eastAsia="Times New Roman" w:hAnsi="Times New Roman" w:cs="Times New Roman"/>
                <w:sz w:val="28"/>
                <w:szCs w:val="28"/>
              </w:rPr>
              <w:t xml:space="preserve"> &amp; 4 </w:t>
            </w:r>
          </w:p>
          <w:p w14:paraId="296C68BC" w14:textId="1480911A" w:rsidR="76B4B5D2" w:rsidRDefault="76B4B5D2" w:rsidP="76B4B5D2">
            <w:pPr>
              <w:pStyle w:val="TableParagraph"/>
              <w:rPr>
                <w:rFonts w:ascii="Times New Roman" w:eastAsia="Times New Roman" w:hAnsi="Times New Roman" w:cs="Times New Roman"/>
                <w:sz w:val="28"/>
                <w:szCs w:val="28"/>
              </w:rPr>
            </w:pPr>
          </w:p>
        </w:tc>
        <w:tc>
          <w:tcPr>
            <w:tcW w:w="5790" w:type="dxa"/>
          </w:tcPr>
          <w:p w14:paraId="14E3D79E" w14:textId="7D8D407C" w:rsidR="7779F3B5" w:rsidRDefault="7779F3B5" w:rsidP="76B4B5D2">
            <w:pPr>
              <w:pStyle w:val="TableParagraph"/>
              <w:spacing w:line="235" w:lineRule="auto"/>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 xml:space="preserve">By funding spaces in after-school clubs for less active children, the school will encourage regular participation in physical activities, improve physical fitness, and enhance social skills. This will help create a positive association with </w:t>
            </w:r>
            <w:r w:rsidRPr="76B4B5D2">
              <w:rPr>
                <w:rFonts w:ascii="Times New Roman" w:eastAsia="Times New Roman" w:hAnsi="Times New Roman" w:cs="Times New Roman"/>
                <w:sz w:val="28"/>
                <w:szCs w:val="28"/>
              </w:rPr>
              <w:lastRenderedPageBreak/>
              <w:t>physical activity and encourage continued engagement. Sustainability will be achieved by monitoring participation and encouraging transition from funded places to regular club attendance</w:t>
            </w:r>
            <w:r w:rsidR="2F5C51A5" w:rsidRPr="76B4B5D2">
              <w:rPr>
                <w:rFonts w:ascii="Times New Roman" w:eastAsia="Times New Roman" w:hAnsi="Times New Roman" w:cs="Times New Roman"/>
                <w:sz w:val="28"/>
                <w:szCs w:val="28"/>
              </w:rPr>
              <w:t>.</w:t>
            </w:r>
          </w:p>
        </w:tc>
        <w:tc>
          <w:tcPr>
            <w:tcW w:w="2263" w:type="dxa"/>
          </w:tcPr>
          <w:p w14:paraId="3C93D5FD" w14:textId="5EAF2D27" w:rsidR="7779F3B5" w:rsidRDefault="7779F3B5" w:rsidP="76B4B5D2">
            <w:pPr>
              <w:pStyle w:val="TableParagraph"/>
              <w:spacing w:before="18" w:line="235" w:lineRule="auto"/>
              <w:ind w:left="79" w:right="243"/>
              <w:rPr>
                <w:rFonts w:ascii="Times New Roman" w:eastAsia="Times New Roman" w:hAnsi="Times New Roman" w:cs="Times New Roman"/>
                <w:i/>
                <w:iCs/>
                <w:sz w:val="28"/>
                <w:szCs w:val="28"/>
              </w:rPr>
            </w:pPr>
            <w:r w:rsidRPr="76B4B5D2">
              <w:rPr>
                <w:rFonts w:ascii="Times New Roman" w:eastAsia="Times New Roman" w:hAnsi="Times New Roman" w:cs="Times New Roman"/>
                <w:i/>
                <w:iCs/>
                <w:sz w:val="28"/>
                <w:szCs w:val="28"/>
              </w:rPr>
              <w:lastRenderedPageBreak/>
              <w:t xml:space="preserve">Funding Club Places </w:t>
            </w:r>
          </w:p>
          <w:p w14:paraId="03D68C1C" w14:textId="7F67E57B" w:rsidR="56A38290" w:rsidRDefault="56A38290" w:rsidP="76B4B5D2">
            <w:pPr>
              <w:pStyle w:val="TableParagraph"/>
              <w:spacing w:before="18" w:line="235" w:lineRule="auto"/>
              <w:ind w:left="79" w:right="243"/>
              <w:rPr>
                <w:rFonts w:ascii="Times New Roman" w:eastAsia="Times New Roman" w:hAnsi="Times New Roman" w:cs="Times New Roman"/>
                <w:i/>
                <w:iCs/>
                <w:sz w:val="28"/>
                <w:szCs w:val="28"/>
              </w:rPr>
            </w:pPr>
            <w:r w:rsidRPr="76B4B5D2">
              <w:rPr>
                <w:rFonts w:ascii="Times New Roman" w:eastAsia="Times New Roman" w:hAnsi="Times New Roman" w:cs="Times New Roman"/>
                <w:i/>
                <w:iCs/>
                <w:sz w:val="28"/>
                <w:szCs w:val="28"/>
              </w:rPr>
              <w:t>(</w:t>
            </w:r>
            <w:r w:rsidR="7779F3B5" w:rsidRPr="76B4B5D2">
              <w:rPr>
                <w:rFonts w:ascii="Times New Roman" w:eastAsia="Times New Roman" w:hAnsi="Times New Roman" w:cs="Times New Roman"/>
                <w:i/>
                <w:iCs/>
                <w:sz w:val="28"/>
                <w:szCs w:val="28"/>
              </w:rPr>
              <w:t>£</w:t>
            </w:r>
            <w:r w:rsidR="3F22BC85" w:rsidRPr="76B4B5D2">
              <w:rPr>
                <w:rFonts w:ascii="Times New Roman" w:eastAsia="Times New Roman" w:hAnsi="Times New Roman" w:cs="Times New Roman"/>
                <w:i/>
                <w:iCs/>
                <w:sz w:val="28"/>
                <w:szCs w:val="28"/>
              </w:rPr>
              <w:t>...)</w:t>
            </w:r>
          </w:p>
          <w:p w14:paraId="7E713597" w14:textId="2AC5B373" w:rsidR="76B4B5D2" w:rsidRDefault="76B4B5D2" w:rsidP="76B4B5D2">
            <w:pPr>
              <w:pStyle w:val="TableParagraph"/>
              <w:spacing w:line="235" w:lineRule="auto"/>
              <w:rPr>
                <w:rFonts w:ascii="Times New Roman" w:eastAsia="Times New Roman" w:hAnsi="Times New Roman" w:cs="Times New Roman"/>
                <w:i/>
                <w:iCs/>
                <w:sz w:val="28"/>
                <w:szCs w:val="28"/>
              </w:rPr>
            </w:pPr>
          </w:p>
        </w:tc>
      </w:tr>
      <w:tr w:rsidR="76B4B5D2" w14:paraId="5C0A9F28" w14:textId="77777777" w:rsidTr="76B4B5D2">
        <w:trPr>
          <w:trHeight w:val="1695"/>
        </w:trPr>
        <w:tc>
          <w:tcPr>
            <w:tcW w:w="2985" w:type="dxa"/>
          </w:tcPr>
          <w:p w14:paraId="63CFEA74" w14:textId="3B693ECD" w:rsidR="7779F3B5" w:rsidRDefault="7779F3B5" w:rsidP="76B4B5D2">
            <w:pPr>
              <w:pStyle w:val="TableParagraph"/>
              <w:spacing w:before="0"/>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Improve playground equipment to encourage active play.</w:t>
            </w:r>
          </w:p>
          <w:p w14:paraId="1240F362" w14:textId="3BB32A89" w:rsidR="76B4B5D2" w:rsidRDefault="76B4B5D2" w:rsidP="76B4B5D2">
            <w:pPr>
              <w:pStyle w:val="TableParagraph"/>
              <w:rPr>
                <w:rFonts w:ascii="Times New Roman" w:eastAsia="Times New Roman" w:hAnsi="Times New Roman" w:cs="Times New Roman"/>
                <w:sz w:val="28"/>
                <w:szCs w:val="28"/>
              </w:rPr>
            </w:pPr>
          </w:p>
        </w:tc>
        <w:tc>
          <w:tcPr>
            <w:tcW w:w="2205" w:type="dxa"/>
          </w:tcPr>
          <w:p w14:paraId="5F857D16" w14:textId="5800A8DE" w:rsidR="7779F3B5" w:rsidRDefault="7779F3B5" w:rsidP="76B4B5D2">
            <w:pPr>
              <w:pStyle w:val="TableParagraph"/>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All pupils, particularly those who are less active or not engaged in structured sports</w:t>
            </w:r>
          </w:p>
        </w:tc>
        <w:tc>
          <w:tcPr>
            <w:tcW w:w="2175" w:type="dxa"/>
          </w:tcPr>
          <w:p w14:paraId="37D713A5" w14:textId="0241FD75" w:rsidR="7779F3B5" w:rsidRDefault="7779F3B5" w:rsidP="76B4B5D2">
            <w:pPr>
              <w:pStyle w:val="TableParagraph"/>
              <w:spacing w:before="0" w:line="235" w:lineRule="auto"/>
              <w:ind w:left="79" w:right="206"/>
              <w:rPr>
                <w:rFonts w:ascii="Times New Roman" w:eastAsia="Times New Roman" w:hAnsi="Times New Roman" w:cs="Times New Roman"/>
                <w:color w:val="333333"/>
                <w:sz w:val="28"/>
                <w:szCs w:val="28"/>
              </w:rPr>
            </w:pPr>
            <w:r w:rsidRPr="76B4B5D2">
              <w:rPr>
                <w:rFonts w:ascii="Times New Roman" w:eastAsia="Times New Roman" w:hAnsi="Times New Roman" w:cs="Times New Roman"/>
                <w:sz w:val="28"/>
                <w:szCs w:val="28"/>
              </w:rPr>
              <w:t>Key Indicator 2</w:t>
            </w:r>
          </w:p>
          <w:p w14:paraId="07884B9B" w14:textId="673A4D5C" w:rsidR="76B4B5D2" w:rsidRDefault="76B4B5D2" w:rsidP="76B4B5D2">
            <w:pPr>
              <w:pStyle w:val="TableParagraph"/>
              <w:spacing w:before="0" w:line="235" w:lineRule="auto"/>
              <w:ind w:left="79" w:right="206"/>
              <w:rPr>
                <w:rFonts w:ascii="Times New Roman" w:eastAsia="Times New Roman" w:hAnsi="Times New Roman" w:cs="Times New Roman"/>
                <w:sz w:val="28"/>
                <w:szCs w:val="28"/>
              </w:rPr>
            </w:pPr>
          </w:p>
          <w:p w14:paraId="13582CC9" w14:textId="491C9C2D" w:rsidR="7779F3B5" w:rsidRDefault="7779F3B5" w:rsidP="76B4B5D2">
            <w:pPr>
              <w:pStyle w:val="TableParagraph"/>
              <w:spacing w:before="0" w:line="235" w:lineRule="auto"/>
              <w:ind w:left="79" w:right="206"/>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Key Indicator 3</w:t>
            </w:r>
            <w:r w:rsidR="6D99F9B3" w:rsidRPr="76B4B5D2">
              <w:rPr>
                <w:rFonts w:ascii="Times New Roman" w:eastAsia="Times New Roman" w:hAnsi="Times New Roman" w:cs="Times New Roman"/>
                <w:sz w:val="28"/>
                <w:szCs w:val="28"/>
              </w:rPr>
              <w:t>:</w:t>
            </w:r>
          </w:p>
          <w:p w14:paraId="46ABE8D3" w14:textId="1D61AF00" w:rsidR="6D99F9B3" w:rsidRDefault="6D99F9B3" w:rsidP="76B4B5D2">
            <w:pPr>
              <w:pStyle w:val="TableParagraph"/>
              <w:spacing w:before="0" w:line="235" w:lineRule="auto"/>
              <w:ind w:left="79" w:right="206"/>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The profile of PE and sport is raised across the school as a tool for whole-school improvement.</w:t>
            </w:r>
          </w:p>
        </w:tc>
        <w:tc>
          <w:tcPr>
            <w:tcW w:w="5790" w:type="dxa"/>
          </w:tcPr>
          <w:p w14:paraId="097E214F" w14:textId="4E615BCD" w:rsidR="7779F3B5" w:rsidRDefault="7779F3B5" w:rsidP="76B4B5D2">
            <w:pPr>
              <w:pStyle w:val="TableParagraph"/>
              <w:spacing w:line="235" w:lineRule="auto"/>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 xml:space="preserve">Upgrading playground equipment will provide a range of opportunities for active play, increasing physical activity levels during break times and lunchtimes. It will encourage more children, including those who are less active, to participate in physical activities. The new equipment will be durable and suitable for various age groups, ensuring long-term use. </w:t>
            </w:r>
          </w:p>
        </w:tc>
        <w:tc>
          <w:tcPr>
            <w:tcW w:w="2263" w:type="dxa"/>
          </w:tcPr>
          <w:p w14:paraId="04394984" w14:textId="4B1C1200" w:rsidR="7779F3B5" w:rsidRDefault="7779F3B5" w:rsidP="76B4B5D2">
            <w:pPr>
              <w:pStyle w:val="TableParagraph"/>
              <w:spacing w:line="235" w:lineRule="auto"/>
              <w:rPr>
                <w:rFonts w:ascii="Times New Roman" w:eastAsia="Times New Roman" w:hAnsi="Times New Roman" w:cs="Times New Roman"/>
                <w:i/>
                <w:iCs/>
                <w:sz w:val="28"/>
                <w:szCs w:val="28"/>
              </w:rPr>
            </w:pPr>
            <w:r w:rsidRPr="76B4B5D2">
              <w:rPr>
                <w:rFonts w:ascii="Times New Roman" w:eastAsia="Times New Roman" w:hAnsi="Times New Roman" w:cs="Times New Roman"/>
                <w:i/>
                <w:iCs/>
                <w:sz w:val="28"/>
                <w:szCs w:val="28"/>
              </w:rPr>
              <w:t xml:space="preserve">Playground Equipment </w:t>
            </w:r>
            <w:r w:rsidR="1D3EC579" w:rsidRPr="76B4B5D2">
              <w:rPr>
                <w:rFonts w:ascii="Times New Roman" w:eastAsia="Times New Roman" w:hAnsi="Times New Roman" w:cs="Times New Roman"/>
                <w:i/>
                <w:iCs/>
                <w:sz w:val="28"/>
                <w:szCs w:val="28"/>
              </w:rPr>
              <w:t>(</w:t>
            </w:r>
            <w:r w:rsidRPr="76B4B5D2">
              <w:rPr>
                <w:rFonts w:ascii="Times New Roman" w:eastAsia="Times New Roman" w:hAnsi="Times New Roman" w:cs="Times New Roman"/>
                <w:i/>
                <w:iCs/>
                <w:sz w:val="28"/>
                <w:szCs w:val="28"/>
              </w:rPr>
              <w:t>£</w:t>
            </w:r>
            <w:r w:rsidR="0A2E33BB" w:rsidRPr="76B4B5D2">
              <w:rPr>
                <w:rFonts w:ascii="Times New Roman" w:eastAsia="Times New Roman" w:hAnsi="Times New Roman" w:cs="Times New Roman"/>
                <w:i/>
                <w:iCs/>
                <w:sz w:val="28"/>
                <w:szCs w:val="28"/>
              </w:rPr>
              <w:t>...)</w:t>
            </w:r>
          </w:p>
        </w:tc>
      </w:tr>
      <w:tr w:rsidR="76B4B5D2" w14:paraId="1BB9DE8F" w14:textId="77777777" w:rsidTr="76B4B5D2">
        <w:trPr>
          <w:trHeight w:val="1695"/>
        </w:trPr>
        <w:tc>
          <w:tcPr>
            <w:tcW w:w="2985" w:type="dxa"/>
          </w:tcPr>
          <w:p w14:paraId="239FD7CE" w14:textId="0579397B" w:rsidR="7779F3B5" w:rsidRDefault="7779F3B5" w:rsidP="76B4B5D2">
            <w:pPr>
              <w:pStyle w:val="TableParagraph"/>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Purchase extra sports equipment to supply and support teaching a broad</w:t>
            </w:r>
            <w:r w:rsidR="3192A396" w:rsidRPr="76B4B5D2">
              <w:rPr>
                <w:rFonts w:ascii="Times New Roman" w:eastAsia="Times New Roman" w:hAnsi="Times New Roman" w:cs="Times New Roman"/>
                <w:sz w:val="28"/>
                <w:szCs w:val="28"/>
              </w:rPr>
              <w:t xml:space="preserve"> PE</w:t>
            </w:r>
            <w:r w:rsidRPr="76B4B5D2">
              <w:rPr>
                <w:rFonts w:ascii="Times New Roman" w:eastAsia="Times New Roman" w:hAnsi="Times New Roman" w:cs="Times New Roman"/>
                <w:sz w:val="28"/>
                <w:szCs w:val="28"/>
              </w:rPr>
              <w:t xml:space="preserve"> curriculum and high-quality lessons</w:t>
            </w:r>
            <w:r w:rsidR="397CDEE4" w:rsidRPr="76B4B5D2">
              <w:rPr>
                <w:rFonts w:ascii="Times New Roman" w:eastAsia="Times New Roman" w:hAnsi="Times New Roman" w:cs="Times New Roman"/>
                <w:sz w:val="28"/>
                <w:szCs w:val="28"/>
              </w:rPr>
              <w:t>.</w:t>
            </w:r>
          </w:p>
        </w:tc>
        <w:tc>
          <w:tcPr>
            <w:tcW w:w="2205" w:type="dxa"/>
          </w:tcPr>
          <w:p w14:paraId="592926CD" w14:textId="2E11D708" w:rsidR="397CDEE4" w:rsidRDefault="397CDEE4" w:rsidP="76B4B5D2">
            <w:pPr>
              <w:pStyle w:val="TableParagraph"/>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 xml:space="preserve">All pupils and teaching staff </w:t>
            </w:r>
          </w:p>
        </w:tc>
        <w:tc>
          <w:tcPr>
            <w:tcW w:w="2175" w:type="dxa"/>
          </w:tcPr>
          <w:p w14:paraId="5502CF1F" w14:textId="2AEFE2F6" w:rsidR="397CDEE4" w:rsidRDefault="397CDEE4" w:rsidP="76B4B5D2">
            <w:pPr>
              <w:pStyle w:val="TableParagraph"/>
              <w:spacing w:line="235" w:lineRule="auto"/>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Key Indicator 1 and 4</w:t>
            </w:r>
          </w:p>
        </w:tc>
        <w:tc>
          <w:tcPr>
            <w:tcW w:w="5790" w:type="dxa"/>
          </w:tcPr>
          <w:p w14:paraId="7A622D72" w14:textId="5895A2C5" w:rsidR="397CDEE4" w:rsidRDefault="397CDEE4" w:rsidP="76B4B5D2">
            <w:pPr>
              <w:pStyle w:val="TableParagraph"/>
              <w:spacing w:line="235" w:lineRule="auto"/>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 xml:space="preserve">The purchase of new sports equipment will enable teachers to deliver a wider range of activities, ensuring high-quality PE lessons that cater to all pupils. It will improve engagement and participation levels, allowing pupils to experience diverse sports and develop new skills. Equipment will be maintained regularly to ensure longevity, and its use will be integrated into lesson planning to maximize its impact. </w:t>
            </w:r>
          </w:p>
        </w:tc>
        <w:tc>
          <w:tcPr>
            <w:tcW w:w="2263" w:type="dxa"/>
          </w:tcPr>
          <w:p w14:paraId="0B800733" w14:textId="16EED0A3" w:rsidR="397CDEE4" w:rsidRDefault="397CDEE4" w:rsidP="76B4B5D2">
            <w:pPr>
              <w:pStyle w:val="TableParagraph"/>
              <w:spacing w:line="235" w:lineRule="auto"/>
              <w:rPr>
                <w:rFonts w:ascii="Times New Roman" w:eastAsia="Times New Roman" w:hAnsi="Times New Roman" w:cs="Times New Roman"/>
                <w:i/>
                <w:iCs/>
                <w:sz w:val="28"/>
                <w:szCs w:val="28"/>
              </w:rPr>
            </w:pPr>
            <w:r w:rsidRPr="76B4B5D2">
              <w:rPr>
                <w:rFonts w:ascii="Times New Roman" w:eastAsia="Times New Roman" w:hAnsi="Times New Roman" w:cs="Times New Roman"/>
                <w:i/>
                <w:iCs/>
                <w:sz w:val="28"/>
                <w:szCs w:val="28"/>
              </w:rPr>
              <w:t xml:space="preserve">Sports Equipment </w:t>
            </w:r>
            <w:r w:rsidR="481E1FC8" w:rsidRPr="76B4B5D2">
              <w:rPr>
                <w:rFonts w:ascii="Times New Roman" w:eastAsia="Times New Roman" w:hAnsi="Times New Roman" w:cs="Times New Roman"/>
                <w:i/>
                <w:iCs/>
                <w:sz w:val="28"/>
                <w:szCs w:val="28"/>
              </w:rPr>
              <w:t>(</w:t>
            </w:r>
            <w:r w:rsidRPr="76B4B5D2">
              <w:rPr>
                <w:rFonts w:ascii="Times New Roman" w:eastAsia="Times New Roman" w:hAnsi="Times New Roman" w:cs="Times New Roman"/>
                <w:i/>
                <w:iCs/>
                <w:sz w:val="28"/>
                <w:szCs w:val="28"/>
              </w:rPr>
              <w:t>£</w:t>
            </w:r>
            <w:r w:rsidR="51544451" w:rsidRPr="76B4B5D2">
              <w:rPr>
                <w:rFonts w:ascii="Times New Roman" w:eastAsia="Times New Roman" w:hAnsi="Times New Roman" w:cs="Times New Roman"/>
                <w:i/>
                <w:iCs/>
                <w:sz w:val="28"/>
                <w:szCs w:val="28"/>
              </w:rPr>
              <w:t>...)</w:t>
            </w:r>
          </w:p>
          <w:p w14:paraId="53961177" w14:textId="57391347" w:rsidR="76B4B5D2" w:rsidRDefault="76B4B5D2" w:rsidP="76B4B5D2">
            <w:pPr>
              <w:pStyle w:val="TableParagraph"/>
              <w:spacing w:line="235" w:lineRule="auto"/>
              <w:rPr>
                <w:rFonts w:ascii="Times New Roman" w:eastAsia="Times New Roman" w:hAnsi="Times New Roman" w:cs="Times New Roman"/>
                <w:i/>
                <w:iCs/>
                <w:sz w:val="28"/>
                <w:szCs w:val="28"/>
              </w:rPr>
            </w:pPr>
          </w:p>
        </w:tc>
      </w:tr>
      <w:tr w:rsidR="76B4B5D2" w14:paraId="5B32814D" w14:textId="77777777" w:rsidTr="76B4B5D2">
        <w:trPr>
          <w:trHeight w:val="1695"/>
        </w:trPr>
        <w:tc>
          <w:tcPr>
            <w:tcW w:w="2985" w:type="dxa"/>
          </w:tcPr>
          <w:p w14:paraId="6EA2DF54" w14:textId="4C6AE8B6" w:rsidR="397CDEE4" w:rsidRDefault="397CDEE4" w:rsidP="76B4B5D2">
            <w:pPr>
              <w:pStyle w:val="TableParagraph"/>
              <w:spacing w:before="0"/>
              <w:ind w:left="0"/>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Arranged for an Olympic athlete to come into school</w:t>
            </w:r>
          </w:p>
          <w:p w14:paraId="3F0DD971" w14:textId="472498FE" w:rsidR="76B4B5D2" w:rsidRDefault="76B4B5D2" w:rsidP="76B4B5D2">
            <w:pPr>
              <w:pStyle w:val="TableParagraph"/>
              <w:rPr>
                <w:rFonts w:ascii="Times New Roman" w:eastAsia="Times New Roman" w:hAnsi="Times New Roman" w:cs="Times New Roman"/>
                <w:sz w:val="28"/>
                <w:szCs w:val="28"/>
              </w:rPr>
            </w:pPr>
          </w:p>
        </w:tc>
        <w:tc>
          <w:tcPr>
            <w:tcW w:w="2205" w:type="dxa"/>
          </w:tcPr>
          <w:p w14:paraId="6C3FCE0B" w14:textId="0339467F" w:rsidR="397CDEE4" w:rsidRDefault="397CDEE4" w:rsidP="76B4B5D2">
            <w:pPr>
              <w:pStyle w:val="TableParagraph"/>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 xml:space="preserve">All staff and pupils </w:t>
            </w:r>
          </w:p>
        </w:tc>
        <w:tc>
          <w:tcPr>
            <w:tcW w:w="2175" w:type="dxa"/>
          </w:tcPr>
          <w:p w14:paraId="154A116B" w14:textId="6C39E7A6" w:rsidR="397CDEE4" w:rsidRDefault="397CDEE4" w:rsidP="76B4B5D2">
            <w:pPr>
              <w:pStyle w:val="TableParagraph"/>
              <w:spacing w:line="235" w:lineRule="auto"/>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Key indicator 3</w:t>
            </w:r>
            <w:r w:rsidR="7B1D767C" w:rsidRPr="76B4B5D2">
              <w:rPr>
                <w:rFonts w:ascii="Times New Roman" w:eastAsia="Times New Roman" w:hAnsi="Times New Roman" w:cs="Times New Roman"/>
                <w:sz w:val="28"/>
                <w:szCs w:val="28"/>
              </w:rPr>
              <w:t xml:space="preserve"> and</w:t>
            </w:r>
            <w:r w:rsidRPr="76B4B5D2">
              <w:rPr>
                <w:rFonts w:ascii="Times New Roman" w:eastAsia="Times New Roman" w:hAnsi="Times New Roman" w:cs="Times New Roman"/>
                <w:sz w:val="28"/>
                <w:szCs w:val="28"/>
              </w:rPr>
              <w:t xml:space="preserve"> 2 </w:t>
            </w:r>
          </w:p>
        </w:tc>
        <w:tc>
          <w:tcPr>
            <w:tcW w:w="5790" w:type="dxa"/>
          </w:tcPr>
          <w:p w14:paraId="19E74FB1" w14:textId="5F73371A" w:rsidR="397CDEE4" w:rsidRDefault="397CDEE4" w:rsidP="76B4B5D2">
            <w:pPr>
              <w:pStyle w:val="TableParagraph"/>
              <w:spacing w:line="235" w:lineRule="auto"/>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 xml:space="preserve">The visit from an Olympic athlete will inspire pupils by providing them with a positive role model and encouraging a greater interest in sports and physical activity. It will raise the profile of PE across the school and motivate pupils to participate more regularly in physical activities. Sustainability will be achieved by incorporating messages from the athlete into PE lessons and </w:t>
            </w:r>
            <w:r w:rsidRPr="76B4B5D2">
              <w:rPr>
                <w:rFonts w:ascii="Times New Roman" w:eastAsia="Times New Roman" w:hAnsi="Times New Roman" w:cs="Times New Roman"/>
                <w:sz w:val="28"/>
                <w:szCs w:val="28"/>
              </w:rPr>
              <w:lastRenderedPageBreak/>
              <w:t>assemblies and establishing follow-up activities</w:t>
            </w:r>
            <w:r w:rsidR="75DE1040" w:rsidRPr="76B4B5D2">
              <w:rPr>
                <w:rFonts w:ascii="Times New Roman" w:eastAsia="Times New Roman" w:hAnsi="Times New Roman" w:cs="Times New Roman"/>
                <w:sz w:val="28"/>
                <w:szCs w:val="28"/>
              </w:rPr>
              <w:t xml:space="preserve"> </w:t>
            </w:r>
            <w:r w:rsidRPr="76B4B5D2">
              <w:rPr>
                <w:rFonts w:ascii="Times New Roman" w:eastAsia="Times New Roman" w:hAnsi="Times New Roman" w:cs="Times New Roman"/>
                <w:sz w:val="28"/>
                <w:szCs w:val="28"/>
              </w:rPr>
              <w:t>based on the athlete’s sport.</w:t>
            </w:r>
          </w:p>
        </w:tc>
        <w:tc>
          <w:tcPr>
            <w:tcW w:w="2263" w:type="dxa"/>
          </w:tcPr>
          <w:p w14:paraId="430048E1" w14:textId="1A025FF9" w:rsidR="23073D72" w:rsidRDefault="23073D72" w:rsidP="76B4B5D2">
            <w:pPr>
              <w:pStyle w:val="TableParagraph"/>
              <w:spacing w:before="0"/>
              <w:ind w:left="0"/>
              <w:rPr>
                <w:rFonts w:ascii="Times New Roman" w:eastAsia="Times New Roman" w:hAnsi="Times New Roman" w:cs="Times New Roman"/>
                <w:sz w:val="28"/>
                <w:szCs w:val="28"/>
              </w:rPr>
            </w:pPr>
            <w:proofErr w:type="gramStart"/>
            <w:r w:rsidRPr="76B4B5D2">
              <w:rPr>
                <w:rFonts w:ascii="Times New Roman" w:eastAsia="Times New Roman" w:hAnsi="Times New Roman" w:cs="Times New Roman"/>
                <w:sz w:val="28"/>
                <w:szCs w:val="28"/>
              </w:rPr>
              <w:lastRenderedPageBreak/>
              <w:t>Athlete</w:t>
            </w:r>
            <w:proofErr w:type="gramEnd"/>
            <w:r w:rsidRPr="76B4B5D2">
              <w:rPr>
                <w:rFonts w:ascii="Times New Roman" w:eastAsia="Times New Roman" w:hAnsi="Times New Roman" w:cs="Times New Roman"/>
                <w:sz w:val="28"/>
                <w:szCs w:val="28"/>
              </w:rPr>
              <w:t xml:space="preserve"> coming into school </w:t>
            </w:r>
            <w:r w:rsidR="53180CB2" w:rsidRPr="76B4B5D2">
              <w:rPr>
                <w:rFonts w:ascii="Times New Roman" w:eastAsia="Times New Roman" w:hAnsi="Times New Roman" w:cs="Times New Roman"/>
                <w:sz w:val="28"/>
                <w:szCs w:val="28"/>
              </w:rPr>
              <w:t>(</w:t>
            </w:r>
            <w:r w:rsidRPr="76B4B5D2">
              <w:rPr>
                <w:rFonts w:ascii="Times New Roman" w:eastAsia="Times New Roman" w:hAnsi="Times New Roman" w:cs="Times New Roman"/>
                <w:sz w:val="28"/>
                <w:szCs w:val="28"/>
              </w:rPr>
              <w:t>£300</w:t>
            </w:r>
            <w:r w:rsidR="0B1F373B" w:rsidRPr="76B4B5D2">
              <w:rPr>
                <w:rFonts w:ascii="Times New Roman" w:eastAsia="Times New Roman" w:hAnsi="Times New Roman" w:cs="Times New Roman"/>
                <w:sz w:val="28"/>
                <w:szCs w:val="28"/>
              </w:rPr>
              <w:t>)</w:t>
            </w:r>
          </w:p>
          <w:p w14:paraId="0998778C" w14:textId="04A85F5D" w:rsidR="76B4B5D2" w:rsidRDefault="76B4B5D2" w:rsidP="76B4B5D2">
            <w:pPr>
              <w:pStyle w:val="TableParagraph"/>
              <w:spacing w:line="235" w:lineRule="auto"/>
              <w:rPr>
                <w:rFonts w:ascii="Times New Roman" w:eastAsia="Times New Roman" w:hAnsi="Times New Roman" w:cs="Times New Roman"/>
                <w:i/>
                <w:iCs/>
                <w:sz w:val="28"/>
                <w:szCs w:val="28"/>
              </w:rPr>
            </w:pPr>
          </w:p>
        </w:tc>
      </w:tr>
      <w:tr w:rsidR="76B4B5D2" w14:paraId="4124D8DF" w14:textId="77777777" w:rsidTr="76B4B5D2">
        <w:trPr>
          <w:trHeight w:val="1695"/>
        </w:trPr>
        <w:tc>
          <w:tcPr>
            <w:tcW w:w="2985" w:type="dxa"/>
          </w:tcPr>
          <w:p w14:paraId="0BB82F91" w14:textId="61657B80" w:rsidR="397CDEE4" w:rsidRDefault="397CDEE4" w:rsidP="76B4B5D2">
            <w:pPr>
              <w:pStyle w:val="TableParagraph"/>
              <w:spacing w:before="0"/>
              <w:ind w:left="0"/>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Externally run after-school Cheerleading Club</w:t>
            </w:r>
          </w:p>
          <w:p w14:paraId="1D4EEF45" w14:textId="4D320250" w:rsidR="76B4B5D2" w:rsidRDefault="76B4B5D2" w:rsidP="76B4B5D2">
            <w:pPr>
              <w:pStyle w:val="TableParagraph"/>
              <w:rPr>
                <w:rFonts w:ascii="Times New Roman" w:eastAsia="Times New Roman" w:hAnsi="Times New Roman" w:cs="Times New Roman"/>
                <w:sz w:val="28"/>
                <w:szCs w:val="28"/>
              </w:rPr>
            </w:pPr>
          </w:p>
        </w:tc>
        <w:tc>
          <w:tcPr>
            <w:tcW w:w="2205" w:type="dxa"/>
          </w:tcPr>
          <w:p w14:paraId="2D610C87" w14:textId="41DFB332" w:rsidR="397CDEE4" w:rsidRDefault="397CDEE4" w:rsidP="76B4B5D2">
            <w:pPr>
              <w:pStyle w:val="TableParagraph"/>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All pupils, with a focus on those less engaged in traditional sports</w:t>
            </w:r>
          </w:p>
        </w:tc>
        <w:tc>
          <w:tcPr>
            <w:tcW w:w="2175" w:type="dxa"/>
          </w:tcPr>
          <w:p w14:paraId="3EBAF34E" w14:textId="5D3F7740" w:rsidR="4E6C148D" w:rsidRDefault="4E6C148D" w:rsidP="76B4B5D2">
            <w:pPr>
              <w:pStyle w:val="TableParagraph"/>
              <w:spacing w:line="235" w:lineRule="auto"/>
              <w:rPr>
                <w:rFonts w:ascii="Times New Roman" w:eastAsia="Times New Roman" w:hAnsi="Times New Roman" w:cs="Times New Roman"/>
                <w:i/>
                <w:iCs/>
                <w:sz w:val="28"/>
                <w:szCs w:val="28"/>
              </w:rPr>
            </w:pPr>
            <w:r w:rsidRPr="76B4B5D2">
              <w:rPr>
                <w:rFonts w:ascii="Times New Roman" w:eastAsia="Times New Roman" w:hAnsi="Times New Roman" w:cs="Times New Roman"/>
                <w:sz w:val="28"/>
                <w:szCs w:val="28"/>
              </w:rPr>
              <w:t xml:space="preserve">Key indicator </w:t>
            </w:r>
            <w:r w:rsidR="397CDEE4" w:rsidRPr="76B4B5D2">
              <w:rPr>
                <w:rFonts w:ascii="Times New Roman" w:eastAsia="Times New Roman" w:hAnsi="Times New Roman" w:cs="Times New Roman"/>
                <w:sz w:val="28"/>
                <w:szCs w:val="28"/>
              </w:rPr>
              <w:t xml:space="preserve">4 and 2 </w:t>
            </w:r>
          </w:p>
        </w:tc>
        <w:tc>
          <w:tcPr>
            <w:tcW w:w="5790" w:type="dxa"/>
          </w:tcPr>
          <w:p w14:paraId="49A21F57" w14:textId="1C56EEE7" w:rsidR="5A733EED" w:rsidRDefault="5A733EED" w:rsidP="76B4B5D2">
            <w:pPr>
              <w:pStyle w:val="TableParagraph"/>
              <w:spacing w:line="235" w:lineRule="auto"/>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T</w:t>
            </w:r>
            <w:r w:rsidR="397CDEE4" w:rsidRPr="76B4B5D2">
              <w:rPr>
                <w:rFonts w:ascii="Times New Roman" w:eastAsia="Times New Roman" w:hAnsi="Times New Roman" w:cs="Times New Roman"/>
                <w:sz w:val="28"/>
                <w:szCs w:val="28"/>
              </w:rPr>
              <w:t xml:space="preserve">he cheerleading club will offer pupils an opportunity to participate in a new and exciting physical activity, appealing to those who may not engage in traditional sports. This will help increase overall participation in physical activity and provide pupils with a broader range of </w:t>
            </w:r>
            <w:proofErr w:type="gramStart"/>
            <w:r w:rsidR="397CDEE4" w:rsidRPr="76B4B5D2">
              <w:rPr>
                <w:rFonts w:ascii="Times New Roman" w:eastAsia="Times New Roman" w:hAnsi="Times New Roman" w:cs="Times New Roman"/>
                <w:sz w:val="28"/>
                <w:szCs w:val="28"/>
              </w:rPr>
              <w:t>experiences</w:t>
            </w:r>
            <w:proofErr w:type="gramEnd"/>
            <w:r w:rsidR="397CDEE4" w:rsidRPr="76B4B5D2">
              <w:rPr>
                <w:rFonts w:ascii="Times New Roman" w:eastAsia="Times New Roman" w:hAnsi="Times New Roman" w:cs="Times New Roman"/>
                <w:sz w:val="28"/>
                <w:szCs w:val="28"/>
              </w:rPr>
              <w:t xml:space="preserve"> and skills. Sustainability will be achieved by fostering interest and confidence in </w:t>
            </w:r>
            <w:proofErr w:type="gramStart"/>
            <w:r w:rsidR="397CDEE4" w:rsidRPr="76B4B5D2">
              <w:rPr>
                <w:rFonts w:ascii="Times New Roman" w:eastAsia="Times New Roman" w:hAnsi="Times New Roman" w:cs="Times New Roman"/>
                <w:sz w:val="28"/>
                <w:szCs w:val="28"/>
              </w:rPr>
              <w:t>the sport</w:t>
            </w:r>
            <w:proofErr w:type="gramEnd"/>
            <w:r w:rsidR="397CDEE4" w:rsidRPr="76B4B5D2">
              <w:rPr>
                <w:rFonts w:ascii="Times New Roman" w:eastAsia="Times New Roman" w:hAnsi="Times New Roman" w:cs="Times New Roman"/>
                <w:sz w:val="28"/>
                <w:szCs w:val="28"/>
              </w:rPr>
              <w:t>, with potential for the club to continue long-term if sufficient interest is maintained.</w:t>
            </w:r>
          </w:p>
        </w:tc>
        <w:tc>
          <w:tcPr>
            <w:tcW w:w="2263" w:type="dxa"/>
          </w:tcPr>
          <w:p w14:paraId="3EA77E01" w14:textId="55D39800" w:rsidR="06E41D67" w:rsidRDefault="06E41D67" w:rsidP="76B4B5D2">
            <w:pPr>
              <w:pStyle w:val="TableParagraph"/>
              <w:spacing w:before="18" w:line="235" w:lineRule="auto"/>
              <w:ind w:left="79" w:right="243"/>
              <w:rPr>
                <w:rFonts w:ascii="Times New Roman" w:eastAsia="Times New Roman" w:hAnsi="Times New Roman" w:cs="Times New Roman"/>
                <w:i/>
                <w:iCs/>
                <w:sz w:val="28"/>
                <w:szCs w:val="28"/>
              </w:rPr>
            </w:pPr>
            <w:r w:rsidRPr="76B4B5D2">
              <w:rPr>
                <w:rFonts w:ascii="Times New Roman" w:eastAsia="Times New Roman" w:hAnsi="Times New Roman" w:cs="Times New Roman"/>
                <w:i/>
                <w:iCs/>
                <w:sz w:val="28"/>
                <w:szCs w:val="28"/>
              </w:rPr>
              <w:t>Cheerleading Club- (£60 x 6 sessions= 360)</w:t>
            </w:r>
          </w:p>
          <w:p w14:paraId="62EE97F9" w14:textId="463CADFB" w:rsidR="76B4B5D2" w:rsidRDefault="76B4B5D2" w:rsidP="76B4B5D2">
            <w:pPr>
              <w:pStyle w:val="TableParagraph"/>
              <w:spacing w:line="235" w:lineRule="auto"/>
              <w:rPr>
                <w:rFonts w:ascii="Times New Roman" w:eastAsia="Times New Roman" w:hAnsi="Times New Roman" w:cs="Times New Roman"/>
                <w:i/>
                <w:iCs/>
                <w:sz w:val="28"/>
                <w:szCs w:val="28"/>
              </w:rPr>
            </w:pPr>
          </w:p>
        </w:tc>
      </w:tr>
      <w:tr w:rsidR="76B4B5D2" w14:paraId="2D87CC7E" w14:textId="77777777" w:rsidTr="76B4B5D2">
        <w:trPr>
          <w:trHeight w:val="1695"/>
        </w:trPr>
        <w:tc>
          <w:tcPr>
            <w:tcW w:w="2985" w:type="dxa"/>
          </w:tcPr>
          <w:p w14:paraId="6242BCC6" w14:textId="6280131E" w:rsidR="0514D2CB" w:rsidRDefault="0514D2CB" w:rsidP="76B4B5D2">
            <w:pPr>
              <w:pStyle w:val="TableParagraph"/>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 xml:space="preserve">Minibus costs </w:t>
            </w:r>
          </w:p>
        </w:tc>
        <w:tc>
          <w:tcPr>
            <w:tcW w:w="2205" w:type="dxa"/>
          </w:tcPr>
          <w:p w14:paraId="21915B17" w14:textId="1D3FFDA3" w:rsidR="0514D2CB" w:rsidRDefault="0514D2CB" w:rsidP="76B4B5D2">
            <w:pPr>
              <w:pStyle w:val="TableParagraph"/>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 xml:space="preserve">All pupils </w:t>
            </w:r>
          </w:p>
        </w:tc>
        <w:tc>
          <w:tcPr>
            <w:tcW w:w="2175" w:type="dxa"/>
          </w:tcPr>
          <w:p w14:paraId="14582286" w14:textId="1DDCF399" w:rsidR="0514D2CB" w:rsidRDefault="0514D2CB" w:rsidP="76B4B5D2">
            <w:pPr>
              <w:pStyle w:val="TableParagraph"/>
              <w:spacing w:line="235" w:lineRule="auto"/>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Key Indicator 5</w:t>
            </w:r>
          </w:p>
          <w:p w14:paraId="4E4A3C77" w14:textId="5F541207" w:rsidR="76B4B5D2" w:rsidRDefault="76B4B5D2" w:rsidP="76B4B5D2">
            <w:pPr>
              <w:pStyle w:val="TableParagraph"/>
              <w:spacing w:line="235" w:lineRule="auto"/>
              <w:rPr>
                <w:rFonts w:ascii="Times New Roman" w:eastAsia="Times New Roman" w:hAnsi="Times New Roman" w:cs="Times New Roman"/>
                <w:sz w:val="28"/>
                <w:szCs w:val="28"/>
              </w:rPr>
            </w:pPr>
          </w:p>
        </w:tc>
        <w:tc>
          <w:tcPr>
            <w:tcW w:w="5790" w:type="dxa"/>
          </w:tcPr>
          <w:p w14:paraId="6D702A77" w14:textId="30C6324D" w:rsidR="6442AC36" w:rsidRDefault="6442AC36" w:rsidP="76B4B5D2">
            <w:pPr>
              <w:pStyle w:val="TableParagraph"/>
              <w:spacing w:before="0"/>
              <w:ind w:left="0"/>
              <w:rPr>
                <w:rFonts w:ascii="Times New Roman" w:eastAsia="Times New Roman" w:hAnsi="Times New Roman" w:cs="Times New Roman"/>
                <w:sz w:val="28"/>
                <w:szCs w:val="28"/>
              </w:rPr>
            </w:pPr>
            <w:r w:rsidRPr="76B4B5D2">
              <w:rPr>
                <w:rFonts w:ascii="Times New Roman" w:eastAsia="Times New Roman" w:hAnsi="Times New Roman" w:cs="Times New Roman"/>
                <w:sz w:val="28"/>
                <w:szCs w:val="28"/>
              </w:rPr>
              <w:t xml:space="preserve">Provide opportunities to attend </w:t>
            </w:r>
            <w:proofErr w:type="gramStart"/>
            <w:r w:rsidRPr="76B4B5D2">
              <w:rPr>
                <w:rFonts w:ascii="Times New Roman" w:eastAsia="Times New Roman" w:hAnsi="Times New Roman" w:cs="Times New Roman"/>
                <w:sz w:val="28"/>
                <w:szCs w:val="28"/>
              </w:rPr>
              <w:t>off site</w:t>
            </w:r>
            <w:proofErr w:type="gramEnd"/>
            <w:r w:rsidRPr="76B4B5D2">
              <w:rPr>
                <w:rFonts w:ascii="Times New Roman" w:eastAsia="Times New Roman" w:hAnsi="Times New Roman" w:cs="Times New Roman"/>
                <w:sz w:val="28"/>
                <w:szCs w:val="28"/>
              </w:rPr>
              <w:t xml:space="preserve"> sporting and physical </w:t>
            </w:r>
            <w:proofErr w:type="spellStart"/>
            <w:r w:rsidRPr="76B4B5D2">
              <w:rPr>
                <w:rFonts w:ascii="Times New Roman" w:eastAsia="Times New Roman" w:hAnsi="Times New Roman" w:cs="Times New Roman"/>
                <w:sz w:val="28"/>
                <w:szCs w:val="28"/>
              </w:rPr>
              <w:t>activties</w:t>
            </w:r>
            <w:proofErr w:type="spellEnd"/>
            <w:r w:rsidRPr="76B4B5D2">
              <w:rPr>
                <w:rFonts w:ascii="Times New Roman" w:eastAsia="Times New Roman" w:hAnsi="Times New Roman" w:cs="Times New Roman"/>
                <w:sz w:val="28"/>
                <w:szCs w:val="28"/>
              </w:rPr>
              <w:t xml:space="preserve"> such as sporting </w:t>
            </w:r>
            <w:proofErr w:type="spellStart"/>
            <w:r w:rsidRPr="76B4B5D2">
              <w:rPr>
                <w:rFonts w:ascii="Times New Roman" w:eastAsia="Times New Roman" w:hAnsi="Times New Roman" w:cs="Times New Roman"/>
                <w:sz w:val="28"/>
                <w:szCs w:val="28"/>
              </w:rPr>
              <w:t>compeititons</w:t>
            </w:r>
            <w:proofErr w:type="spellEnd"/>
            <w:r w:rsidRPr="76B4B5D2">
              <w:rPr>
                <w:rFonts w:ascii="Times New Roman" w:eastAsia="Times New Roman" w:hAnsi="Times New Roman" w:cs="Times New Roman"/>
                <w:sz w:val="28"/>
                <w:szCs w:val="28"/>
              </w:rPr>
              <w:t>, swimming sessions</w:t>
            </w:r>
            <w:proofErr w:type="gramStart"/>
            <w:r w:rsidRPr="76B4B5D2">
              <w:rPr>
                <w:rFonts w:ascii="Times New Roman" w:eastAsia="Times New Roman" w:hAnsi="Times New Roman" w:cs="Times New Roman"/>
                <w:sz w:val="28"/>
                <w:szCs w:val="28"/>
              </w:rPr>
              <w:t>, events ‘</w:t>
            </w:r>
            <w:proofErr w:type="gramEnd"/>
            <w:r w:rsidRPr="76B4B5D2">
              <w:rPr>
                <w:rFonts w:ascii="Times New Roman" w:eastAsia="Times New Roman" w:hAnsi="Times New Roman" w:cs="Times New Roman"/>
                <w:sz w:val="28"/>
                <w:szCs w:val="28"/>
              </w:rPr>
              <w:t>Here Girls Can’.</w:t>
            </w:r>
          </w:p>
        </w:tc>
        <w:tc>
          <w:tcPr>
            <w:tcW w:w="2263" w:type="dxa"/>
          </w:tcPr>
          <w:p w14:paraId="0D6DF76D" w14:textId="7C3497E6" w:rsidR="0514D2CB" w:rsidRDefault="0514D2CB" w:rsidP="76B4B5D2">
            <w:pPr>
              <w:pStyle w:val="TableParagraph"/>
              <w:spacing w:before="18" w:line="235" w:lineRule="auto"/>
              <w:ind w:left="79" w:right="243"/>
              <w:rPr>
                <w:rFonts w:ascii="Times New Roman" w:eastAsia="Times New Roman" w:hAnsi="Times New Roman" w:cs="Times New Roman"/>
                <w:i/>
                <w:iCs/>
                <w:sz w:val="28"/>
                <w:szCs w:val="28"/>
              </w:rPr>
            </w:pPr>
            <w:r w:rsidRPr="76B4B5D2">
              <w:rPr>
                <w:rFonts w:ascii="Times New Roman" w:eastAsia="Times New Roman" w:hAnsi="Times New Roman" w:cs="Times New Roman"/>
                <w:i/>
                <w:iCs/>
                <w:sz w:val="28"/>
                <w:szCs w:val="28"/>
              </w:rPr>
              <w:t xml:space="preserve">Minibus cost </w:t>
            </w:r>
            <w:r w:rsidR="3D390A60" w:rsidRPr="76B4B5D2">
              <w:rPr>
                <w:rFonts w:ascii="Times New Roman" w:eastAsia="Times New Roman" w:hAnsi="Times New Roman" w:cs="Times New Roman"/>
                <w:i/>
                <w:iCs/>
                <w:sz w:val="28"/>
                <w:szCs w:val="28"/>
              </w:rPr>
              <w:t>(</w:t>
            </w:r>
            <w:r w:rsidRPr="76B4B5D2">
              <w:rPr>
                <w:rFonts w:ascii="Times New Roman" w:eastAsia="Times New Roman" w:hAnsi="Times New Roman" w:cs="Times New Roman"/>
                <w:i/>
                <w:iCs/>
                <w:sz w:val="28"/>
                <w:szCs w:val="28"/>
              </w:rPr>
              <w:t>£3,500</w:t>
            </w:r>
            <w:r w:rsidR="0A7CFC52" w:rsidRPr="76B4B5D2">
              <w:rPr>
                <w:rFonts w:ascii="Times New Roman" w:eastAsia="Times New Roman" w:hAnsi="Times New Roman" w:cs="Times New Roman"/>
                <w:i/>
                <w:iCs/>
                <w:sz w:val="28"/>
                <w:szCs w:val="28"/>
              </w:rPr>
              <w:t>)</w:t>
            </w:r>
          </w:p>
          <w:p w14:paraId="2E508425" w14:textId="5FCD59CE" w:rsidR="76B4B5D2" w:rsidRDefault="76B4B5D2" w:rsidP="76B4B5D2">
            <w:pPr>
              <w:pStyle w:val="TableParagraph"/>
              <w:spacing w:line="235" w:lineRule="auto"/>
              <w:rPr>
                <w:rFonts w:ascii="Times New Roman" w:eastAsia="Times New Roman" w:hAnsi="Times New Roman" w:cs="Times New Roman"/>
                <w:i/>
                <w:iCs/>
                <w:sz w:val="28"/>
                <w:szCs w:val="28"/>
              </w:rPr>
            </w:pPr>
          </w:p>
        </w:tc>
      </w:tr>
    </w:tbl>
    <w:p w14:paraId="08A88749" w14:textId="24D2F06A" w:rsidR="76B4B5D2" w:rsidRDefault="76B4B5D2"/>
    <w:p w14:paraId="66B027A6" w14:textId="58B4B4D0" w:rsidR="0069539B" w:rsidRDefault="0069539B" w:rsidP="76B4B5D2">
      <w:pPr>
        <w:spacing w:line="235" w:lineRule="auto"/>
        <w:rPr>
          <w:sz w:val="28"/>
          <w:szCs w:val="28"/>
        </w:rPr>
        <w:sectPr w:rsidR="0069539B">
          <w:pgSz w:w="16840" w:h="11910" w:orient="landscape"/>
          <w:pgMar w:top="720" w:right="580" w:bottom="720" w:left="540" w:header="0" w:footer="440" w:gutter="0"/>
          <w:cols w:space="720"/>
        </w:sectPr>
      </w:pPr>
    </w:p>
    <w:p w14:paraId="589B6935" w14:textId="1B3A9933" w:rsidR="76B4B5D2" w:rsidRDefault="76B4B5D2" w:rsidP="76B4B5D2"/>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5D3ECBBB"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sidR="00D14E92">
                              <w:rPr>
                                <w:b/>
                                <w:color w:val="FFFFFF"/>
                                <w:sz w:val="36"/>
                              </w:rPr>
                              <w:t>2024-2025</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5D3ECBBB"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sidR="00D14E92">
                        <w:rPr>
                          <w:b/>
                          <w:color w:val="FFFFFF"/>
                          <w:sz w:val="36"/>
                        </w:rPr>
                        <w:t>2024-2025</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4B34AC0F" w14:textId="0493E7E9" w:rsidR="00DF16DE" w:rsidRPr="00DF16DE" w:rsidRDefault="00DF16DE" w:rsidP="00DF16DE">
            <w:pPr>
              <w:pStyle w:val="TableParagraph"/>
              <w:rPr>
                <w:rFonts w:ascii="Times New Roman"/>
                <w:sz w:val="28"/>
                <w:lang w:val="en-GB"/>
              </w:rPr>
            </w:pPr>
            <w:r>
              <w:rPr>
                <w:rFonts w:ascii="Times New Roman"/>
                <w:sz w:val="28"/>
                <w:lang w:val="en-GB"/>
              </w:rPr>
              <w:t>-</w:t>
            </w:r>
            <w:r w:rsidRPr="00DF16DE">
              <w:rPr>
                <w:rFonts w:ascii="Times New Roman"/>
                <w:sz w:val="28"/>
                <w:lang w:val="en-GB"/>
              </w:rPr>
              <w:t xml:space="preserve">Improve activity levels of all children during breaktimes through increased playground supervision and structured opportunities for active play </w:t>
            </w:r>
          </w:p>
          <w:p w14:paraId="3EB9A014" w14:textId="689E3C0D" w:rsidR="00DF16DE" w:rsidRPr="00DF16DE" w:rsidRDefault="00DF16DE" w:rsidP="00DF16DE">
            <w:pPr>
              <w:pStyle w:val="TableParagraph"/>
              <w:rPr>
                <w:rFonts w:ascii="Times New Roman"/>
                <w:sz w:val="28"/>
                <w:lang w:val="en-GB"/>
              </w:rPr>
            </w:pPr>
            <w:r>
              <w:rPr>
                <w:rFonts w:ascii="Times New Roman"/>
                <w:sz w:val="28"/>
                <w:lang w:val="en-GB"/>
              </w:rPr>
              <w:t>-</w:t>
            </w:r>
            <w:r w:rsidRPr="00DF16DE">
              <w:rPr>
                <w:rFonts w:ascii="Times New Roman"/>
                <w:sz w:val="28"/>
                <w:lang w:val="en-GB"/>
              </w:rPr>
              <w:t>Improve the quality and availability of PE resources to support high</w:t>
            </w:r>
            <w:r w:rsidRPr="00DF16DE">
              <w:rPr>
                <w:rFonts w:ascii="Times New Roman"/>
                <w:sz w:val="28"/>
                <w:lang w:val="en-GB"/>
              </w:rPr>
              <w:noBreakHyphen/>
              <w:t xml:space="preserve">quality teaching and learning </w:t>
            </w:r>
          </w:p>
          <w:p w14:paraId="723EF6EE" w14:textId="2D6111E6" w:rsidR="00DF16DE" w:rsidRPr="00DF16DE" w:rsidRDefault="00DF16DE" w:rsidP="00DF16DE">
            <w:pPr>
              <w:pStyle w:val="TableParagraph"/>
              <w:rPr>
                <w:rFonts w:ascii="Times New Roman"/>
                <w:sz w:val="28"/>
                <w:lang w:val="en-GB"/>
              </w:rPr>
            </w:pPr>
            <w:r>
              <w:rPr>
                <w:rFonts w:ascii="Times New Roman"/>
                <w:sz w:val="28"/>
                <w:lang w:val="en-GB"/>
              </w:rPr>
              <w:t>-</w:t>
            </w:r>
            <w:r w:rsidRPr="00DF16DE">
              <w:rPr>
                <w:rFonts w:ascii="Times New Roman"/>
                <w:sz w:val="28"/>
                <w:lang w:val="en-GB"/>
              </w:rPr>
              <w:t xml:space="preserve">Develop staff CPD through internal support and external sports coaches based on identified staff needs </w:t>
            </w:r>
          </w:p>
          <w:p w14:paraId="7493F63A" w14:textId="489CB5BB" w:rsidR="00DF16DE" w:rsidRPr="00DF16DE" w:rsidRDefault="00DF16DE" w:rsidP="00DF16DE">
            <w:pPr>
              <w:pStyle w:val="TableParagraph"/>
              <w:rPr>
                <w:rFonts w:ascii="Times New Roman"/>
                <w:sz w:val="28"/>
                <w:lang w:val="en-GB"/>
              </w:rPr>
            </w:pPr>
            <w:r>
              <w:rPr>
                <w:rFonts w:ascii="Times New Roman"/>
                <w:sz w:val="28"/>
                <w:lang w:val="en-GB"/>
              </w:rPr>
              <w:t>-</w:t>
            </w:r>
            <w:r w:rsidRPr="00DF16DE">
              <w:rPr>
                <w:rFonts w:ascii="Times New Roman"/>
                <w:sz w:val="28"/>
                <w:lang w:val="en-GB"/>
              </w:rPr>
              <w:t>Provide opportunities for pupils to attend off</w:t>
            </w:r>
            <w:r w:rsidRPr="00DF16DE">
              <w:rPr>
                <w:rFonts w:ascii="Times New Roman"/>
                <w:sz w:val="28"/>
                <w:lang w:val="en-GB"/>
              </w:rPr>
              <w:noBreakHyphen/>
              <w:t xml:space="preserve">site sporting and physical activities including competitions, swimming sessions and targeted events such as </w:t>
            </w:r>
            <w:r w:rsidRPr="00DF16DE">
              <w:rPr>
                <w:rFonts w:ascii="Times New Roman"/>
                <w:i/>
                <w:iCs/>
                <w:sz w:val="28"/>
                <w:lang w:val="en-GB"/>
              </w:rPr>
              <w:t>Here Girls Can</w:t>
            </w:r>
            <w:r w:rsidRPr="00DF16DE">
              <w:rPr>
                <w:rFonts w:ascii="Times New Roman"/>
                <w:sz w:val="28"/>
                <w:lang w:val="en-GB"/>
              </w:rPr>
              <w:t xml:space="preserve"> </w:t>
            </w:r>
          </w:p>
          <w:p w14:paraId="6B5A1351" w14:textId="298B39E6" w:rsidR="00DF16DE" w:rsidRPr="00DF16DE" w:rsidRDefault="00DF16DE" w:rsidP="00DF16DE">
            <w:pPr>
              <w:pStyle w:val="TableParagraph"/>
              <w:rPr>
                <w:rFonts w:ascii="Times New Roman"/>
                <w:sz w:val="28"/>
                <w:lang w:val="en-GB"/>
              </w:rPr>
            </w:pPr>
            <w:r>
              <w:rPr>
                <w:rFonts w:ascii="Times New Roman"/>
                <w:sz w:val="28"/>
                <w:lang w:val="en-GB"/>
              </w:rPr>
              <w:t>-</w:t>
            </w:r>
            <w:r w:rsidRPr="00DF16DE">
              <w:rPr>
                <w:rFonts w:ascii="Times New Roman"/>
                <w:sz w:val="28"/>
                <w:lang w:val="en-GB"/>
              </w:rPr>
              <w:t xml:space="preserve"> Provide additional swimming opportunities to support pupils beyond the minimum National Curriculum requirements</w:t>
            </w:r>
          </w:p>
          <w:p w14:paraId="0A5BF4E7" w14:textId="77777777" w:rsidR="0069539B" w:rsidRDefault="0069539B">
            <w:pPr>
              <w:pStyle w:val="TableParagraph"/>
              <w:spacing w:before="0"/>
              <w:ind w:left="0"/>
              <w:rPr>
                <w:rFonts w:ascii="Times New Roman"/>
                <w:sz w:val="28"/>
              </w:rPr>
            </w:pPr>
          </w:p>
        </w:tc>
        <w:tc>
          <w:tcPr>
            <w:tcW w:w="5036" w:type="dxa"/>
          </w:tcPr>
          <w:p w14:paraId="7D6160B2" w14:textId="5CB5254E" w:rsidR="00DF16DE" w:rsidRPr="00DF16DE" w:rsidRDefault="00DF16DE" w:rsidP="00DF16DE">
            <w:pPr>
              <w:pStyle w:val="TableParagraph"/>
              <w:rPr>
                <w:rFonts w:ascii="Times New Roman"/>
                <w:sz w:val="28"/>
                <w:lang w:val="en-GB"/>
              </w:rPr>
            </w:pPr>
            <w:r>
              <w:rPr>
                <w:rFonts w:ascii="Times New Roman"/>
                <w:sz w:val="28"/>
                <w:lang w:val="en-GB"/>
              </w:rPr>
              <w:t>-</w:t>
            </w:r>
            <w:r w:rsidRPr="00DF16DE">
              <w:rPr>
                <w:rFonts w:ascii="Times New Roman"/>
                <w:sz w:val="28"/>
                <w:lang w:val="en-GB"/>
              </w:rPr>
              <w:t xml:space="preserve">Physical activity levels increased across the school, particularly at breaktimes and lunchtimes, with more pupils actively engaged and fewer pupils remaining sedentary. </w:t>
            </w:r>
          </w:p>
          <w:p w14:paraId="1BC7836E" w14:textId="17444C3E" w:rsidR="00DF16DE" w:rsidRPr="00DF16DE" w:rsidRDefault="00DF16DE" w:rsidP="00DF16DE">
            <w:pPr>
              <w:pStyle w:val="TableParagraph"/>
              <w:rPr>
                <w:rFonts w:ascii="Times New Roman"/>
                <w:sz w:val="28"/>
                <w:lang w:val="en-GB"/>
              </w:rPr>
            </w:pPr>
            <w:r>
              <w:rPr>
                <w:rFonts w:ascii="Times New Roman"/>
                <w:sz w:val="28"/>
                <w:lang w:val="en-GB"/>
              </w:rPr>
              <w:t>-</w:t>
            </w:r>
            <w:r w:rsidRPr="00DF16DE">
              <w:rPr>
                <w:rFonts w:ascii="Times New Roman"/>
                <w:sz w:val="28"/>
                <w:lang w:val="en-GB"/>
              </w:rPr>
              <w:t xml:space="preserve">PE lessons improved in quality and consistency due to access to better resources and increased staff confidence in delivering the curriculum. </w:t>
            </w:r>
          </w:p>
          <w:p w14:paraId="5009C2B1" w14:textId="39B72347" w:rsidR="00DF16DE" w:rsidRPr="00DF16DE" w:rsidRDefault="00DF16DE" w:rsidP="00DF16DE">
            <w:pPr>
              <w:pStyle w:val="TableParagraph"/>
              <w:rPr>
                <w:rFonts w:ascii="Times New Roman"/>
                <w:sz w:val="28"/>
                <w:lang w:val="en-GB"/>
              </w:rPr>
            </w:pPr>
            <w:r>
              <w:rPr>
                <w:rFonts w:ascii="Times New Roman"/>
                <w:sz w:val="28"/>
                <w:lang w:val="en-GB"/>
              </w:rPr>
              <w:t>-</w:t>
            </w:r>
            <w:r w:rsidRPr="00DF16DE">
              <w:rPr>
                <w:rFonts w:ascii="Times New Roman"/>
                <w:sz w:val="28"/>
                <w:lang w:val="en-GB"/>
              </w:rPr>
              <w:t xml:space="preserve">Staff confidence and subject knowledge in teaching PE improved through targeted CPD and coaching, leading to more effective and inclusive lessons. </w:t>
            </w:r>
          </w:p>
          <w:p w14:paraId="217ECED4" w14:textId="1466FC0A" w:rsidR="00DF16DE" w:rsidRPr="00DF16DE" w:rsidRDefault="00DF16DE" w:rsidP="00DF16DE">
            <w:pPr>
              <w:pStyle w:val="TableParagraph"/>
              <w:rPr>
                <w:rFonts w:ascii="Times New Roman"/>
                <w:sz w:val="28"/>
                <w:lang w:val="en-GB"/>
              </w:rPr>
            </w:pPr>
            <w:r>
              <w:rPr>
                <w:rFonts w:ascii="Times New Roman"/>
                <w:sz w:val="28"/>
                <w:lang w:val="en-GB"/>
              </w:rPr>
              <w:t>-</w:t>
            </w:r>
            <w:r w:rsidRPr="00DF16DE">
              <w:rPr>
                <w:rFonts w:ascii="Times New Roman"/>
                <w:sz w:val="28"/>
                <w:lang w:val="en-GB"/>
              </w:rPr>
              <w:t>Pupils experienced a wider range of sporting opportunities, increasing participation, confidence and enjoyment, particularly for girls and less</w:t>
            </w:r>
            <w:r w:rsidRPr="00DF16DE">
              <w:rPr>
                <w:rFonts w:ascii="Times New Roman"/>
                <w:sz w:val="28"/>
                <w:lang w:val="en-GB"/>
              </w:rPr>
              <w:noBreakHyphen/>
              <w:t xml:space="preserve">confident pupils. </w:t>
            </w:r>
          </w:p>
          <w:p w14:paraId="18D15C48" w14:textId="45B5E64B" w:rsidR="00DF16DE" w:rsidRPr="00DF16DE" w:rsidRDefault="00DF16DE" w:rsidP="00DF16DE">
            <w:pPr>
              <w:pStyle w:val="TableParagraph"/>
              <w:rPr>
                <w:rFonts w:ascii="Times New Roman"/>
                <w:sz w:val="28"/>
                <w:lang w:val="en-GB"/>
              </w:rPr>
            </w:pPr>
            <w:r>
              <w:rPr>
                <w:rFonts w:ascii="Times New Roman"/>
                <w:sz w:val="28"/>
                <w:lang w:val="en-GB"/>
              </w:rPr>
              <w:t>-</w:t>
            </w:r>
            <w:r w:rsidRPr="00DF16DE">
              <w:rPr>
                <w:rFonts w:ascii="Times New Roman"/>
                <w:sz w:val="28"/>
                <w:lang w:val="en-GB"/>
              </w:rPr>
              <w:t>Swimming outcomes were strong, with the majority of pupils achieving National Curriculum requirements, supported by high</w:t>
            </w:r>
            <w:r w:rsidRPr="00DF16DE">
              <w:rPr>
                <w:rFonts w:ascii="Times New Roman"/>
                <w:sz w:val="28"/>
                <w:lang w:val="en-GB"/>
              </w:rPr>
              <w:noBreakHyphen/>
              <w:t>quality provision and additional opportunities where needed.</w:t>
            </w:r>
          </w:p>
          <w:p w14:paraId="04CF025C" w14:textId="77777777" w:rsidR="0069539B" w:rsidRDefault="0069539B">
            <w:pPr>
              <w:pStyle w:val="TableParagraph"/>
              <w:spacing w:before="0"/>
              <w:ind w:left="0"/>
              <w:rPr>
                <w:rFonts w:ascii="Times New Roman"/>
                <w:sz w:val="28"/>
              </w:rPr>
            </w:pPr>
          </w:p>
        </w:tc>
        <w:tc>
          <w:tcPr>
            <w:tcW w:w="4768" w:type="dxa"/>
          </w:tcPr>
          <w:p w14:paraId="2F028A90" w14:textId="442B6EAE" w:rsidR="00DF16DE" w:rsidRPr="00DF16DE" w:rsidRDefault="00DF16DE" w:rsidP="00DF16DE">
            <w:pPr>
              <w:pStyle w:val="TableParagraph"/>
              <w:rPr>
                <w:rFonts w:ascii="Times New Roman"/>
                <w:sz w:val="28"/>
                <w:lang w:val="en-GB"/>
              </w:rPr>
            </w:pPr>
            <w:r>
              <w:rPr>
                <w:rFonts w:ascii="Times New Roman"/>
                <w:sz w:val="28"/>
                <w:lang w:val="en-GB"/>
              </w:rPr>
              <w:t>-</w:t>
            </w:r>
            <w:r w:rsidRPr="00DF16DE">
              <w:rPr>
                <w:rFonts w:ascii="Times New Roman"/>
                <w:sz w:val="28"/>
                <w:lang w:val="en-GB"/>
              </w:rPr>
              <w:t xml:space="preserve">Continued focus on sustainability is essential; staff training (including swimming and coaching) has built internal capacity and reduced reliance on external provision. </w:t>
            </w:r>
          </w:p>
          <w:p w14:paraId="0F8A897C" w14:textId="6A322F34" w:rsidR="00DF16DE" w:rsidRPr="00DF16DE" w:rsidRDefault="00DF16DE" w:rsidP="00DF16DE">
            <w:pPr>
              <w:pStyle w:val="TableParagraph"/>
              <w:rPr>
                <w:rFonts w:ascii="Times New Roman"/>
                <w:sz w:val="28"/>
                <w:lang w:val="en-GB"/>
              </w:rPr>
            </w:pPr>
            <w:r>
              <w:rPr>
                <w:rFonts w:ascii="Times New Roman"/>
                <w:sz w:val="28"/>
                <w:lang w:val="en-GB"/>
              </w:rPr>
              <w:t>-</w:t>
            </w:r>
            <w:r w:rsidRPr="00DF16DE">
              <w:rPr>
                <w:rFonts w:ascii="Times New Roman"/>
                <w:sz w:val="28"/>
                <w:lang w:val="en-GB"/>
              </w:rPr>
              <w:t xml:space="preserve">Targeted provision for specific groups (e.g. </w:t>
            </w:r>
            <w:proofErr w:type="gramStart"/>
            <w:r w:rsidRPr="00DF16DE">
              <w:rPr>
                <w:rFonts w:ascii="Times New Roman"/>
                <w:sz w:val="28"/>
                <w:lang w:val="en-GB"/>
              </w:rPr>
              <w:t>less</w:t>
            </w:r>
            <w:proofErr w:type="gramEnd"/>
            <w:r w:rsidRPr="00DF16DE">
              <w:rPr>
                <w:rFonts w:ascii="Times New Roman"/>
                <w:sz w:val="28"/>
                <w:lang w:val="en-GB"/>
              </w:rPr>
              <w:t xml:space="preserve"> active pupils and girls) proved effective and will continue to be prioritised. </w:t>
            </w:r>
          </w:p>
          <w:p w14:paraId="50C92559" w14:textId="2DCEA7DC" w:rsidR="00DF16DE" w:rsidRPr="00DF16DE" w:rsidRDefault="00DF16DE" w:rsidP="00DF16DE">
            <w:pPr>
              <w:pStyle w:val="TableParagraph"/>
              <w:rPr>
                <w:rFonts w:ascii="Times New Roman"/>
                <w:sz w:val="28"/>
                <w:lang w:val="en-GB"/>
              </w:rPr>
            </w:pPr>
            <w:r>
              <w:rPr>
                <w:rFonts w:ascii="Times New Roman"/>
                <w:sz w:val="28"/>
                <w:lang w:val="en-GB"/>
              </w:rPr>
              <w:t>-</w:t>
            </w:r>
            <w:r w:rsidRPr="00DF16DE">
              <w:rPr>
                <w:rFonts w:ascii="Times New Roman"/>
                <w:sz w:val="28"/>
                <w:lang w:val="en-GB"/>
              </w:rPr>
              <w:t>Swimming provision remains a strength and will be further developed through ongoing staff training and top</w:t>
            </w:r>
            <w:r w:rsidRPr="00DF16DE">
              <w:rPr>
                <w:rFonts w:ascii="Times New Roman"/>
                <w:sz w:val="28"/>
                <w:lang w:val="en-GB"/>
              </w:rPr>
              <w:noBreakHyphen/>
              <w:t>up sessions to ensure all pupils meet or exceed expected outcomes.</w:t>
            </w:r>
          </w:p>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76B18A78" w:rsidR="0069539B" w:rsidRDefault="00D14E92">
            <w:pPr>
              <w:pStyle w:val="TableParagraph"/>
              <w:ind w:left="79"/>
              <w:rPr>
                <w:sz w:val="28"/>
              </w:rPr>
            </w:pPr>
            <w:r>
              <w:rPr>
                <w:color w:val="231F20"/>
                <w:sz w:val="28"/>
              </w:rPr>
              <w:t>90</w:t>
            </w:r>
            <w:r w:rsidR="00FD26C0">
              <w:rPr>
                <w:color w:val="231F20"/>
                <w:sz w:val="28"/>
              </w:rPr>
              <w:t>%</w:t>
            </w:r>
          </w:p>
        </w:tc>
        <w:tc>
          <w:tcPr>
            <w:tcW w:w="5686" w:type="dxa"/>
          </w:tcPr>
          <w:p w14:paraId="6D06E956" w14:textId="732412B3" w:rsidR="00DF16DE" w:rsidRPr="00DF16DE" w:rsidRDefault="00DF16DE" w:rsidP="00DF16DE">
            <w:pPr>
              <w:pStyle w:val="TableParagraph"/>
              <w:spacing w:before="18" w:line="235" w:lineRule="auto"/>
              <w:rPr>
                <w:i/>
                <w:sz w:val="28"/>
                <w:lang w:val="en-GB"/>
              </w:rPr>
            </w:pPr>
            <w:r w:rsidRPr="00DF16DE">
              <w:rPr>
                <w:i/>
                <w:sz w:val="28"/>
                <w:lang w:val="en-GB"/>
              </w:rPr>
              <w:t>While 90% of our current Year 6 cohort can swim competently, confidently and proficiently over a distance of at least 25 metres, this figure reflects a pupil</w:t>
            </w:r>
            <w:r>
              <w:rPr>
                <w:i/>
                <w:sz w:val="28"/>
                <w:lang w:val="en-GB"/>
              </w:rPr>
              <w:t xml:space="preserve"> </w:t>
            </w:r>
            <w:r w:rsidRPr="00DF16DE">
              <w:rPr>
                <w:i/>
                <w:sz w:val="28"/>
                <w:lang w:val="en-GB"/>
              </w:rPr>
              <w:t xml:space="preserve">who </w:t>
            </w:r>
            <w:r>
              <w:rPr>
                <w:i/>
                <w:sz w:val="28"/>
                <w:lang w:val="en-GB"/>
              </w:rPr>
              <w:t xml:space="preserve">struggled with the stamina of swimming to reach the full 25 metres they </w:t>
            </w:r>
            <w:r w:rsidRPr="00DF16DE">
              <w:rPr>
                <w:i/>
                <w:sz w:val="28"/>
                <w:lang w:val="en-GB"/>
              </w:rPr>
              <w:t>require</w:t>
            </w:r>
            <w:r>
              <w:rPr>
                <w:i/>
                <w:sz w:val="28"/>
                <w:lang w:val="en-GB"/>
              </w:rPr>
              <w:t>d</w:t>
            </w:r>
            <w:r w:rsidRPr="00DF16DE">
              <w:rPr>
                <w:i/>
                <w:sz w:val="28"/>
                <w:lang w:val="en-GB"/>
              </w:rPr>
              <w:t xml:space="preserve"> additional time or support to meet the full National Curriculum expectation.</w:t>
            </w:r>
          </w:p>
          <w:p w14:paraId="6E452CF1" w14:textId="39B4ED78" w:rsidR="0069539B" w:rsidRDefault="0069539B">
            <w:pPr>
              <w:pStyle w:val="TableParagraph"/>
              <w:spacing w:before="3" w:line="235" w:lineRule="auto"/>
              <w:rPr>
                <w:i/>
                <w:sz w:val="28"/>
              </w:rPr>
            </w:pP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proofErr w:type="gramStart"/>
            <w:r>
              <w:rPr>
                <w:color w:val="231F20"/>
                <w:sz w:val="28"/>
              </w:rPr>
              <w:t>cohort</w:t>
            </w:r>
            <w:proofErr w:type="gramEnd"/>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280983F4" w:rsidR="0069539B" w:rsidRDefault="00D14E92">
            <w:pPr>
              <w:pStyle w:val="TableParagraph"/>
              <w:ind w:left="79"/>
              <w:rPr>
                <w:sz w:val="28"/>
              </w:rPr>
            </w:pPr>
            <w:r>
              <w:rPr>
                <w:color w:val="231F20"/>
                <w:sz w:val="28"/>
              </w:rPr>
              <w:t>100</w:t>
            </w:r>
            <w:r w:rsidR="00FD26C0">
              <w:rPr>
                <w:color w:val="231F20"/>
                <w:sz w:val="28"/>
              </w:rPr>
              <w:t>%</w:t>
            </w:r>
          </w:p>
        </w:tc>
        <w:tc>
          <w:tcPr>
            <w:tcW w:w="5686" w:type="dxa"/>
          </w:tcPr>
          <w:p w14:paraId="7B88D6A0" w14:textId="77777777" w:rsidR="00DF16DE" w:rsidRPr="00DF16DE" w:rsidRDefault="00DF16DE" w:rsidP="00DF16DE">
            <w:pPr>
              <w:pStyle w:val="TableParagraph"/>
              <w:spacing w:before="18" w:line="235" w:lineRule="auto"/>
              <w:rPr>
                <w:i/>
                <w:color w:val="4C4D4F"/>
                <w:sz w:val="28"/>
                <w:lang w:val="en-GB"/>
              </w:rPr>
            </w:pPr>
            <w:r w:rsidRPr="00DF16DE">
              <w:rPr>
                <w:i/>
                <w:sz w:val="28"/>
                <w:lang w:val="en-GB"/>
              </w:rPr>
              <w:t>All pupils in the current Year 6 cohort are able to use a range of swimming strokes effectively, including front crawl, backstroke and breaststroke. This reflects the school’s commitment to high</w:t>
            </w:r>
            <w:r w:rsidRPr="00DF16DE">
              <w:rPr>
                <w:i/>
                <w:sz w:val="28"/>
                <w:lang w:val="en-GB"/>
              </w:rPr>
              <w:noBreakHyphen/>
              <w:t>quality swimming provision delivered across multiple year groups, with regular assessment of technique and progression. Consistent teaching, well</w:t>
            </w:r>
            <w:r w:rsidRPr="00DF16DE">
              <w:rPr>
                <w:i/>
                <w:sz w:val="28"/>
                <w:lang w:val="en-GB"/>
              </w:rPr>
              <w:noBreakHyphen/>
              <w:t>trained staff and opportunities for additional practice ensure pupils develop confidence, control and efficiency in different strokes</w:t>
            </w:r>
            <w:r w:rsidRPr="00DF16DE">
              <w:rPr>
                <w:i/>
                <w:color w:val="4C4D4F"/>
                <w:sz w:val="28"/>
                <w:lang w:val="en-GB"/>
              </w:rPr>
              <w:t>.</w:t>
            </w:r>
          </w:p>
          <w:p w14:paraId="4377F271" w14:textId="658D5F2B"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6F078580" w:rsidR="0069539B" w:rsidRDefault="00D14E92">
            <w:pPr>
              <w:pStyle w:val="TableParagraph"/>
              <w:ind w:left="79"/>
              <w:rPr>
                <w:sz w:val="28"/>
              </w:rPr>
            </w:pPr>
            <w:r>
              <w:rPr>
                <w:color w:val="231F20"/>
                <w:sz w:val="28"/>
              </w:rPr>
              <w:t>100</w:t>
            </w:r>
            <w:r w:rsidR="00FD26C0">
              <w:rPr>
                <w:color w:val="231F20"/>
                <w:sz w:val="28"/>
              </w:rPr>
              <w:t>%</w:t>
            </w:r>
          </w:p>
        </w:tc>
        <w:tc>
          <w:tcPr>
            <w:tcW w:w="5686" w:type="dxa"/>
          </w:tcPr>
          <w:p w14:paraId="3672909D" w14:textId="77777777" w:rsidR="00DF16DE" w:rsidRPr="00DF16DE" w:rsidRDefault="00DF16DE" w:rsidP="00DF16DE">
            <w:pPr>
              <w:pStyle w:val="TableParagraph"/>
              <w:spacing w:before="18" w:line="235" w:lineRule="auto"/>
              <w:rPr>
                <w:i/>
                <w:sz w:val="28"/>
                <w:lang w:val="en-GB"/>
              </w:rPr>
            </w:pPr>
            <w:r w:rsidRPr="00DF16DE">
              <w:rPr>
                <w:i/>
                <w:sz w:val="28"/>
                <w:lang w:val="en-GB"/>
              </w:rPr>
              <w:t>All pupils in the current Year 6 cohort are able to perform safe self</w:t>
            </w:r>
            <w:r w:rsidRPr="00DF16DE">
              <w:rPr>
                <w:i/>
                <w:sz w:val="28"/>
                <w:lang w:val="en-GB"/>
              </w:rPr>
              <w:noBreakHyphen/>
              <w:t>rescue in a range of water</w:t>
            </w:r>
            <w:r w:rsidRPr="00DF16DE">
              <w:rPr>
                <w:i/>
                <w:sz w:val="28"/>
                <w:lang w:val="en-GB"/>
              </w:rPr>
              <w:noBreakHyphen/>
              <w:t>based situations. This reflects the school’s strong emphasis on water safety alongside swimming skill development.</w:t>
            </w:r>
          </w:p>
          <w:p w14:paraId="6C0D0ADA" w14:textId="0D274444"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 xml:space="preserve">If your </w:t>
            </w:r>
            <w:proofErr w:type="gramStart"/>
            <w:r>
              <w:rPr>
                <w:color w:val="231F20"/>
                <w:sz w:val="28"/>
              </w:rPr>
              <w:t>schools</w:t>
            </w:r>
            <w:proofErr w:type="gramEnd"/>
            <w:r>
              <w:rPr>
                <w:color w:val="231F20"/>
                <w:sz w:val="28"/>
              </w:rPr>
              <w:t xml:space="preserve">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0E996E66" w:rsidR="0069539B" w:rsidRDefault="00FD26C0">
            <w:pPr>
              <w:pStyle w:val="TableParagraph"/>
              <w:ind w:left="79"/>
              <w:rPr>
                <w:sz w:val="28"/>
              </w:rPr>
            </w:pPr>
            <w:r>
              <w:rPr>
                <w:color w:val="231F20"/>
                <w:spacing w:val="-2"/>
                <w:sz w:val="28"/>
              </w:rPr>
              <w:t>Yes</w:t>
            </w:r>
          </w:p>
        </w:tc>
        <w:tc>
          <w:tcPr>
            <w:tcW w:w="5686" w:type="dxa"/>
          </w:tcPr>
          <w:p w14:paraId="76EEED5D" w14:textId="0F09E2CD" w:rsidR="0069539B" w:rsidRPr="00DF16DE" w:rsidRDefault="00D14E92">
            <w:pPr>
              <w:pStyle w:val="TableParagraph"/>
              <w:spacing w:before="0"/>
              <w:ind w:left="0"/>
              <w:rPr>
                <w:rFonts w:asciiTheme="minorHAnsi" w:hAnsiTheme="minorHAnsi" w:cstheme="minorHAnsi"/>
                <w:i/>
                <w:iCs/>
                <w:sz w:val="28"/>
                <w:szCs w:val="28"/>
              </w:rPr>
            </w:pPr>
            <w:r w:rsidRPr="00DF16DE">
              <w:rPr>
                <w:rFonts w:asciiTheme="minorHAnsi" w:hAnsiTheme="minorHAnsi" w:cstheme="minorHAnsi"/>
                <w:i/>
                <w:iCs/>
                <w:sz w:val="28"/>
                <w:szCs w:val="28"/>
              </w:rPr>
              <w:t xml:space="preserve">To maintain our swimming standards, we provide swimming sessions for children every year throughout school until they meet the requirements. </w:t>
            </w:r>
            <w:proofErr w:type="gramStart"/>
            <w:r w:rsidRPr="00DF16DE">
              <w:rPr>
                <w:rFonts w:asciiTheme="minorHAnsi" w:hAnsiTheme="minorHAnsi" w:cstheme="minorHAnsi"/>
                <w:i/>
                <w:iCs/>
                <w:sz w:val="28"/>
                <w:szCs w:val="28"/>
              </w:rPr>
              <w:t>So</w:t>
            </w:r>
            <w:proofErr w:type="gramEnd"/>
            <w:r w:rsidRPr="00DF16DE">
              <w:rPr>
                <w:rFonts w:asciiTheme="minorHAnsi" w:hAnsiTheme="minorHAnsi" w:cstheme="minorHAnsi"/>
                <w:i/>
                <w:iCs/>
                <w:sz w:val="28"/>
                <w:szCs w:val="28"/>
              </w:rPr>
              <w:t xml:space="preserve"> some children receive top up sessions which we find </w:t>
            </w:r>
            <w:proofErr w:type="gramStart"/>
            <w:r w:rsidRPr="00DF16DE">
              <w:rPr>
                <w:rFonts w:asciiTheme="minorHAnsi" w:hAnsiTheme="minorHAnsi" w:cstheme="minorHAnsi"/>
                <w:i/>
                <w:iCs/>
                <w:sz w:val="28"/>
                <w:szCs w:val="28"/>
              </w:rPr>
              <w:t>has</w:t>
            </w:r>
            <w:proofErr w:type="gramEnd"/>
            <w:r w:rsidRPr="00DF16DE">
              <w:rPr>
                <w:rFonts w:asciiTheme="minorHAnsi" w:hAnsiTheme="minorHAnsi" w:cstheme="minorHAnsi"/>
                <w:i/>
                <w:iCs/>
                <w:sz w:val="28"/>
                <w:szCs w:val="28"/>
              </w:rPr>
              <w:t xml:space="preserve"> a fantastic impact on our swimming results. </w:t>
            </w: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2F2CF77A" w:rsidR="0069539B" w:rsidRDefault="00FD26C0">
            <w:pPr>
              <w:pStyle w:val="TableParagraph"/>
              <w:ind w:left="79"/>
              <w:rPr>
                <w:sz w:val="28"/>
              </w:rPr>
            </w:pPr>
            <w:r>
              <w:rPr>
                <w:color w:val="231F20"/>
                <w:spacing w:val="-2"/>
                <w:sz w:val="28"/>
              </w:rPr>
              <w:t>Yes</w:t>
            </w:r>
          </w:p>
        </w:tc>
        <w:tc>
          <w:tcPr>
            <w:tcW w:w="5686" w:type="dxa"/>
          </w:tcPr>
          <w:p w14:paraId="1ADEDEDC" w14:textId="56E580B2" w:rsidR="0069539B" w:rsidRPr="00DF16DE" w:rsidRDefault="00D14E92">
            <w:pPr>
              <w:pStyle w:val="TableParagraph"/>
              <w:spacing w:before="0"/>
              <w:ind w:left="0"/>
              <w:rPr>
                <w:rFonts w:asciiTheme="minorHAnsi" w:hAnsiTheme="minorHAnsi" w:cstheme="minorHAnsi"/>
                <w:i/>
                <w:iCs/>
                <w:sz w:val="28"/>
                <w:szCs w:val="28"/>
              </w:rPr>
            </w:pPr>
            <w:r w:rsidRPr="00DF16DE">
              <w:rPr>
                <w:rFonts w:asciiTheme="minorHAnsi" w:hAnsiTheme="minorHAnsi" w:cstheme="minorHAnsi"/>
                <w:i/>
                <w:iCs/>
                <w:sz w:val="28"/>
                <w:szCs w:val="28"/>
              </w:rPr>
              <w:t xml:space="preserve">Lifeguard training- Lifeguard would go monthly to maintain her water safety knowledge and distribute key knowledge to other members of staff. </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08D61ED" w:rsidR="0069539B" w:rsidRDefault="00DF16DE">
            <w:pPr>
              <w:pStyle w:val="TableParagraph"/>
              <w:rPr>
                <w:i/>
                <w:sz w:val="28"/>
              </w:rPr>
            </w:pPr>
            <w:r>
              <w:rPr>
                <w:i/>
                <w:color w:val="4C4D4F"/>
                <w:spacing w:val="-2"/>
                <w:sz w:val="28"/>
              </w:rPr>
              <w:t>L Crocker</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660864EE" w:rsidR="0069539B" w:rsidRDefault="00DF16DE">
            <w:pPr>
              <w:pStyle w:val="TableParagraph"/>
              <w:rPr>
                <w:i/>
                <w:sz w:val="28"/>
              </w:rPr>
            </w:pPr>
            <w:r>
              <w:rPr>
                <w:i/>
                <w:color w:val="4C4D4F"/>
                <w:sz w:val="28"/>
              </w:rPr>
              <w:t xml:space="preserve">R Cook </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5B015343" w:rsidR="0069539B" w:rsidRDefault="00DF16DE">
            <w:pPr>
              <w:pStyle w:val="TableParagraph"/>
              <w:rPr>
                <w:i/>
                <w:sz w:val="28"/>
              </w:rPr>
            </w:pPr>
            <w:r>
              <w:rPr>
                <w:i/>
                <w:color w:val="4C4D4F"/>
                <w:sz w:val="28"/>
              </w:rPr>
              <w:t>K Pritchard</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0752ADAE" w:rsidR="0069539B" w:rsidRDefault="00DF16DE">
            <w:pPr>
              <w:pStyle w:val="TableParagraph"/>
              <w:spacing w:before="0"/>
              <w:ind w:left="0"/>
              <w:rPr>
                <w:rFonts w:ascii="Times New Roman"/>
                <w:sz w:val="26"/>
              </w:rPr>
            </w:pPr>
            <w:r>
              <w:rPr>
                <w:rFonts w:ascii="Times New Roman"/>
                <w:sz w:val="26"/>
              </w:rPr>
              <w:t>07.07.2025</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E1EB8" w14:textId="77777777" w:rsidR="00DF67F9" w:rsidRDefault="00DF67F9">
      <w:r>
        <w:separator/>
      </w:r>
    </w:p>
  </w:endnote>
  <w:endnote w:type="continuationSeparator" w:id="0">
    <w:p w14:paraId="40BA78E2" w14:textId="77777777" w:rsidR="00DF67F9" w:rsidRDefault="00DF6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60664" w14:textId="77777777" w:rsidR="00DF67F9" w:rsidRDefault="00DF67F9">
      <w:r>
        <w:separator/>
      </w:r>
    </w:p>
  </w:footnote>
  <w:footnote w:type="continuationSeparator" w:id="0">
    <w:p w14:paraId="7F744F7E" w14:textId="77777777" w:rsidR="00DF67F9" w:rsidRDefault="00DF67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EE7BBD"/>
    <w:multiLevelType w:val="hybridMultilevel"/>
    <w:tmpl w:val="356E413E"/>
    <w:lvl w:ilvl="0" w:tplc="3E34C7CC">
      <w:start w:val="1"/>
      <w:numFmt w:val="decimal"/>
      <w:lvlText w:val="%1."/>
      <w:lvlJc w:val="left"/>
      <w:pPr>
        <w:ind w:left="720" w:hanging="360"/>
      </w:pPr>
    </w:lvl>
    <w:lvl w:ilvl="1" w:tplc="7D0A6004">
      <w:start w:val="1"/>
      <w:numFmt w:val="lowerLetter"/>
      <w:lvlText w:val="%2."/>
      <w:lvlJc w:val="left"/>
      <w:pPr>
        <w:ind w:left="1440" w:hanging="360"/>
      </w:pPr>
    </w:lvl>
    <w:lvl w:ilvl="2" w:tplc="0A98D106">
      <w:start w:val="1"/>
      <w:numFmt w:val="lowerRoman"/>
      <w:lvlText w:val="%3."/>
      <w:lvlJc w:val="right"/>
      <w:pPr>
        <w:ind w:left="2160" w:hanging="180"/>
      </w:pPr>
    </w:lvl>
    <w:lvl w:ilvl="3" w:tplc="83BC5F1E">
      <w:start w:val="1"/>
      <w:numFmt w:val="decimal"/>
      <w:lvlText w:val="%4."/>
      <w:lvlJc w:val="left"/>
      <w:pPr>
        <w:ind w:left="2880" w:hanging="360"/>
      </w:pPr>
    </w:lvl>
    <w:lvl w:ilvl="4" w:tplc="80CEBC86">
      <w:start w:val="1"/>
      <w:numFmt w:val="lowerLetter"/>
      <w:lvlText w:val="%5."/>
      <w:lvlJc w:val="left"/>
      <w:pPr>
        <w:ind w:left="3600" w:hanging="360"/>
      </w:pPr>
    </w:lvl>
    <w:lvl w:ilvl="5" w:tplc="D3EA5728">
      <w:start w:val="1"/>
      <w:numFmt w:val="lowerRoman"/>
      <w:lvlText w:val="%6."/>
      <w:lvlJc w:val="right"/>
      <w:pPr>
        <w:ind w:left="4320" w:hanging="180"/>
      </w:pPr>
    </w:lvl>
    <w:lvl w:ilvl="6" w:tplc="06368762">
      <w:start w:val="1"/>
      <w:numFmt w:val="decimal"/>
      <w:lvlText w:val="%7."/>
      <w:lvlJc w:val="left"/>
      <w:pPr>
        <w:ind w:left="5040" w:hanging="360"/>
      </w:pPr>
    </w:lvl>
    <w:lvl w:ilvl="7" w:tplc="2444B78C">
      <w:start w:val="1"/>
      <w:numFmt w:val="lowerLetter"/>
      <w:lvlText w:val="%8."/>
      <w:lvlJc w:val="left"/>
      <w:pPr>
        <w:ind w:left="5760" w:hanging="360"/>
      </w:pPr>
    </w:lvl>
    <w:lvl w:ilvl="8" w:tplc="29F04EEC">
      <w:start w:val="1"/>
      <w:numFmt w:val="lowerRoman"/>
      <w:lvlText w:val="%9."/>
      <w:lvlJc w:val="right"/>
      <w:pPr>
        <w:ind w:left="6480" w:hanging="180"/>
      </w:pPr>
    </w:lvl>
  </w:abstractNum>
  <w:abstractNum w:abstractNumId="1" w15:restartNumberingAfterBreak="0">
    <w:nsid w:val="32A2D60E"/>
    <w:multiLevelType w:val="hybridMultilevel"/>
    <w:tmpl w:val="62BC54C6"/>
    <w:lvl w:ilvl="0" w:tplc="8174D7F6">
      <w:start w:val="1"/>
      <w:numFmt w:val="decimal"/>
      <w:lvlText w:val="%1."/>
      <w:lvlJc w:val="left"/>
      <w:pPr>
        <w:ind w:left="720" w:hanging="360"/>
      </w:pPr>
    </w:lvl>
    <w:lvl w:ilvl="1" w:tplc="A358DAF6">
      <w:start w:val="1"/>
      <w:numFmt w:val="lowerLetter"/>
      <w:lvlText w:val="%2."/>
      <w:lvlJc w:val="left"/>
      <w:pPr>
        <w:ind w:left="1440" w:hanging="360"/>
      </w:pPr>
    </w:lvl>
    <w:lvl w:ilvl="2" w:tplc="B52E167E">
      <w:start w:val="1"/>
      <w:numFmt w:val="lowerRoman"/>
      <w:lvlText w:val="%3."/>
      <w:lvlJc w:val="right"/>
      <w:pPr>
        <w:ind w:left="2160" w:hanging="180"/>
      </w:pPr>
    </w:lvl>
    <w:lvl w:ilvl="3" w:tplc="5BCAB7B0">
      <w:start w:val="1"/>
      <w:numFmt w:val="decimal"/>
      <w:lvlText w:val="%4."/>
      <w:lvlJc w:val="left"/>
      <w:pPr>
        <w:ind w:left="2880" w:hanging="360"/>
      </w:pPr>
    </w:lvl>
    <w:lvl w:ilvl="4" w:tplc="4D8EBB28">
      <w:start w:val="1"/>
      <w:numFmt w:val="lowerLetter"/>
      <w:lvlText w:val="%5."/>
      <w:lvlJc w:val="left"/>
      <w:pPr>
        <w:ind w:left="3600" w:hanging="360"/>
      </w:pPr>
    </w:lvl>
    <w:lvl w:ilvl="5" w:tplc="8E1ADF2C">
      <w:start w:val="1"/>
      <w:numFmt w:val="lowerRoman"/>
      <w:lvlText w:val="%6."/>
      <w:lvlJc w:val="right"/>
      <w:pPr>
        <w:ind w:left="4320" w:hanging="180"/>
      </w:pPr>
    </w:lvl>
    <w:lvl w:ilvl="6" w:tplc="3872B4C6">
      <w:start w:val="1"/>
      <w:numFmt w:val="decimal"/>
      <w:lvlText w:val="%7."/>
      <w:lvlJc w:val="left"/>
      <w:pPr>
        <w:ind w:left="5040" w:hanging="360"/>
      </w:pPr>
    </w:lvl>
    <w:lvl w:ilvl="7" w:tplc="C706D962">
      <w:start w:val="1"/>
      <w:numFmt w:val="lowerLetter"/>
      <w:lvlText w:val="%8."/>
      <w:lvlJc w:val="left"/>
      <w:pPr>
        <w:ind w:left="5760" w:hanging="360"/>
      </w:pPr>
    </w:lvl>
    <w:lvl w:ilvl="8" w:tplc="1B8C280E">
      <w:start w:val="1"/>
      <w:numFmt w:val="lowerRoman"/>
      <w:lvlText w:val="%9."/>
      <w:lvlJc w:val="right"/>
      <w:pPr>
        <w:ind w:left="6480" w:hanging="180"/>
      </w:pPr>
    </w:lvl>
  </w:abstractNum>
  <w:abstractNum w:abstractNumId="2"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3" w15:restartNumberingAfterBreak="0">
    <w:nsid w:val="619858C6"/>
    <w:multiLevelType w:val="hybridMultilevel"/>
    <w:tmpl w:val="DA801C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809352">
    <w:abstractNumId w:val="0"/>
  </w:num>
  <w:num w:numId="2" w16cid:durableId="791900654">
    <w:abstractNumId w:val="1"/>
  </w:num>
  <w:num w:numId="3" w16cid:durableId="743336168">
    <w:abstractNumId w:val="2"/>
  </w:num>
  <w:num w:numId="4" w16cid:durableId="10308408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94835"/>
    <w:rsid w:val="00126F20"/>
    <w:rsid w:val="00224D57"/>
    <w:rsid w:val="004A7CBB"/>
    <w:rsid w:val="00591414"/>
    <w:rsid w:val="0069539B"/>
    <w:rsid w:val="007F1664"/>
    <w:rsid w:val="008A621B"/>
    <w:rsid w:val="008B3B55"/>
    <w:rsid w:val="008C7781"/>
    <w:rsid w:val="00930741"/>
    <w:rsid w:val="00A87CA2"/>
    <w:rsid w:val="00C67A18"/>
    <w:rsid w:val="00D10E61"/>
    <w:rsid w:val="00D14E92"/>
    <w:rsid w:val="00D5130C"/>
    <w:rsid w:val="00D605FE"/>
    <w:rsid w:val="00D71EA3"/>
    <w:rsid w:val="00DB412F"/>
    <w:rsid w:val="00DE5C38"/>
    <w:rsid w:val="00DF16DE"/>
    <w:rsid w:val="00DF67F9"/>
    <w:rsid w:val="00E1117D"/>
    <w:rsid w:val="00E564D9"/>
    <w:rsid w:val="00E8613A"/>
    <w:rsid w:val="00F61EF5"/>
    <w:rsid w:val="00FD26C0"/>
    <w:rsid w:val="021390CC"/>
    <w:rsid w:val="02669D87"/>
    <w:rsid w:val="028FD000"/>
    <w:rsid w:val="03FD178A"/>
    <w:rsid w:val="04C2F90D"/>
    <w:rsid w:val="0514D2CB"/>
    <w:rsid w:val="05299293"/>
    <w:rsid w:val="0640360A"/>
    <w:rsid w:val="06E41D67"/>
    <w:rsid w:val="093488AA"/>
    <w:rsid w:val="096C2727"/>
    <w:rsid w:val="09E30741"/>
    <w:rsid w:val="09F75700"/>
    <w:rsid w:val="0A051F0C"/>
    <w:rsid w:val="0A2E33BB"/>
    <w:rsid w:val="0A7CFC52"/>
    <w:rsid w:val="0B1F373B"/>
    <w:rsid w:val="0C9CA6C8"/>
    <w:rsid w:val="0DCE7E9C"/>
    <w:rsid w:val="0EF26423"/>
    <w:rsid w:val="0F594799"/>
    <w:rsid w:val="10C43CF6"/>
    <w:rsid w:val="11157E88"/>
    <w:rsid w:val="1133E30E"/>
    <w:rsid w:val="126B1AB9"/>
    <w:rsid w:val="1271BF07"/>
    <w:rsid w:val="138473E3"/>
    <w:rsid w:val="1452F451"/>
    <w:rsid w:val="15F5CA31"/>
    <w:rsid w:val="16203132"/>
    <w:rsid w:val="16D8AEFC"/>
    <w:rsid w:val="177F78E4"/>
    <w:rsid w:val="1890C8DB"/>
    <w:rsid w:val="18B0847F"/>
    <w:rsid w:val="18E5C3B7"/>
    <w:rsid w:val="196EC4F7"/>
    <w:rsid w:val="19B2CFEA"/>
    <w:rsid w:val="19EAEEDC"/>
    <w:rsid w:val="1ACA0A07"/>
    <w:rsid w:val="1C8C07CB"/>
    <w:rsid w:val="1C999E28"/>
    <w:rsid w:val="1D2F3FD7"/>
    <w:rsid w:val="1D3EC579"/>
    <w:rsid w:val="1D4A4FF4"/>
    <w:rsid w:val="1D71E000"/>
    <w:rsid w:val="1F2979FB"/>
    <w:rsid w:val="2022A9C2"/>
    <w:rsid w:val="20312506"/>
    <w:rsid w:val="206F21CF"/>
    <w:rsid w:val="214EFCC1"/>
    <w:rsid w:val="22832926"/>
    <w:rsid w:val="23073D72"/>
    <w:rsid w:val="2369BD5A"/>
    <w:rsid w:val="2397EB87"/>
    <w:rsid w:val="2408E958"/>
    <w:rsid w:val="25039525"/>
    <w:rsid w:val="251F3A13"/>
    <w:rsid w:val="2554B0FA"/>
    <w:rsid w:val="257E07FB"/>
    <w:rsid w:val="263FBF16"/>
    <w:rsid w:val="279577A8"/>
    <w:rsid w:val="27DF267B"/>
    <w:rsid w:val="2848016A"/>
    <w:rsid w:val="29DCA236"/>
    <w:rsid w:val="2B5908C5"/>
    <w:rsid w:val="2BCA8CDB"/>
    <w:rsid w:val="2C00AFE3"/>
    <w:rsid w:val="2C86B3BC"/>
    <w:rsid w:val="2DDC13FC"/>
    <w:rsid w:val="2F5C51A5"/>
    <w:rsid w:val="30716197"/>
    <w:rsid w:val="3192A396"/>
    <w:rsid w:val="31F5728F"/>
    <w:rsid w:val="32FD56C0"/>
    <w:rsid w:val="334EFF8A"/>
    <w:rsid w:val="34063B27"/>
    <w:rsid w:val="3429F801"/>
    <w:rsid w:val="3441D9C4"/>
    <w:rsid w:val="34A75AA5"/>
    <w:rsid w:val="364680FD"/>
    <w:rsid w:val="3790C2E5"/>
    <w:rsid w:val="392D5121"/>
    <w:rsid w:val="397CDEE4"/>
    <w:rsid w:val="39A06ED7"/>
    <w:rsid w:val="3AC39D49"/>
    <w:rsid w:val="3ADF9BD9"/>
    <w:rsid w:val="3B40EEB5"/>
    <w:rsid w:val="3B7CF66F"/>
    <w:rsid w:val="3B837D05"/>
    <w:rsid w:val="3BB2BCA3"/>
    <w:rsid w:val="3D390A60"/>
    <w:rsid w:val="3DC94B5D"/>
    <w:rsid w:val="3E6C8160"/>
    <w:rsid w:val="3F22BC85"/>
    <w:rsid w:val="3F67C3E9"/>
    <w:rsid w:val="3FB1BFF2"/>
    <w:rsid w:val="3FB2E8DF"/>
    <w:rsid w:val="40C0BD86"/>
    <w:rsid w:val="40D51A45"/>
    <w:rsid w:val="413A3E60"/>
    <w:rsid w:val="41DAC0BC"/>
    <w:rsid w:val="41DBAFD2"/>
    <w:rsid w:val="424A14AC"/>
    <w:rsid w:val="42E991C0"/>
    <w:rsid w:val="4520398C"/>
    <w:rsid w:val="45E5096D"/>
    <w:rsid w:val="4615C09F"/>
    <w:rsid w:val="4678A08D"/>
    <w:rsid w:val="468CB2CC"/>
    <w:rsid w:val="46DB83EC"/>
    <w:rsid w:val="481E1FC8"/>
    <w:rsid w:val="4959A9AB"/>
    <w:rsid w:val="4AD240CD"/>
    <w:rsid w:val="4B47FF10"/>
    <w:rsid w:val="4B83E4B0"/>
    <w:rsid w:val="4C1AE556"/>
    <w:rsid w:val="4C80A295"/>
    <w:rsid w:val="4C9F630E"/>
    <w:rsid w:val="4D1FA71A"/>
    <w:rsid w:val="4D6C27F1"/>
    <w:rsid w:val="4E6C148D"/>
    <w:rsid w:val="4F6FAF0C"/>
    <w:rsid w:val="5014B6FB"/>
    <w:rsid w:val="5075CAA6"/>
    <w:rsid w:val="51029C97"/>
    <w:rsid w:val="514BD8C9"/>
    <w:rsid w:val="51544451"/>
    <w:rsid w:val="517CCDED"/>
    <w:rsid w:val="51CE161A"/>
    <w:rsid w:val="53180CB2"/>
    <w:rsid w:val="53376ED2"/>
    <w:rsid w:val="543D80D3"/>
    <w:rsid w:val="54DB01D8"/>
    <w:rsid w:val="553849D7"/>
    <w:rsid w:val="56709E8D"/>
    <w:rsid w:val="56A38290"/>
    <w:rsid w:val="574CFD1F"/>
    <w:rsid w:val="57B868CC"/>
    <w:rsid w:val="57E6808A"/>
    <w:rsid w:val="597D77B1"/>
    <w:rsid w:val="59F81519"/>
    <w:rsid w:val="5A2DB137"/>
    <w:rsid w:val="5A592732"/>
    <w:rsid w:val="5A733EED"/>
    <w:rsid w:val="5A9FCA2A"/>
    <w:rsid w:val="5ACACCF2"/>
    <w:rsid w:val="5ADF33E5"/>
    <w:rsid w:val="5B47D87F"/>
    <w:rsid w:val="5B6D3059"/>
    <w:rsid w:val="5C652F13"/>
    <w:rsid w:val="5CC561B5"/>
    <w:rsid w:val="5DD8CD31"/>
    <w:rsid w:val="5DE984BC"/>
    <w:rsid w:val="5E32F3EC"/>
    <w:rsid w:val="5E6B5535"/>
    <w:rsid w:val="5EBBEBBA"/>
    <w:rsid w:val="5F084B85"/>
    <w:rsid w:val="5F0AF313"/>
    <w:rsid w:val="61563744"/>
    <w:rsid w:val="616690E5"/>
    <w:rsid w:val="6283B3CD"/>
    <w:rsid w:val="62D11A27"/>
    <w:rsid w:val="63585F1A"/>
    <w:rsid w:val="63C900C6"/>
    <w:rsid w:val="63D3DD70"/>
    <w:rsid w:val="63D512D9"/>
    <w:rsid w:val="63E65561"/>
    <w:rsid w:val="6442AC36"/>
    <w:rsid w:val="64531E2C"/>
    <w:rsid w:val="6487DEF5"/>
    <w:rsid w:val="6498F77B"/>
    <w:rsid w:val="64A2AF4D"/>
    <w:rsid w:val="660CD080"/>
    <w:rsid w:val="677A303D"/>
    <w:rsid w:val="67FEB625"/>
    <w:rsid w:val="6A6D98FE"/>
    <w:rsid w:val="6C140857"/>
    <w:rsid w:val="6C96A993"/>
    <w:rsid w:val="6CB38FC5"/>
    <w:rsid w:val="6D99F9B3"/>
    <w:rsid w:val="6E6620A4"/>
    <w:rsid w:val="6EC462D8"/>
    <w:rsid w:val="6F34157F"/>
    <w:rsid w:val="6F6CEB3B"/>
    <w:rsid w:val="703154AD"/>
    <w:rsid w:val="70B1DD7E"/>
    <w:rsid w:val="70C028C8"/>
    <w:rsid w:val="71226A42"/>
    <w:rsid w:val="71EF856E"/>
    <w:rsid w:val="72F9255A"/>
    <w:rsid w:val="75DE1040"/>
    <w:rsid w:val="7610FF1D"/>
    <w:rsid w:val="76807E73"/>
    <w:rsid w:val="76B4B5D2"/>
    <w:rsid w:val="7779F3B5"/>
    <w:rsid w:val="78954AA0"/>
    <w:rsid w:val="791C6470"/>
    <w:rsid w:val="7A8B8465"/>
    <w:rsid w:val="7B1D767C"/>
    <w:rsid w:val="7BF410FA"/>
    <w:rsid w:val="7D668E15"/>
    <w:rsid w:val="7EA53ECC"/>
    <w:rsid w:val="7ED6DCAC"/>
    <w:rsid w:val="7F05C0B9"/>
    <w:rsid w:val="7F0FAB9D"/>
    <w:rsid w:val="7F7FC826"/>
    <w:rsid w:val="7FF5F13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4B53435C-21E9-4150-98D4-E46469BF5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pe-and-sport-premium-for-primary-schoo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11BA200CB46A41891E48DB05AC38E4" ma:contentTypeVersion="18" ma:contentTypeDescription="Create a new document." ma:contentTypeScope="" ma:versionID="57f4c4f81219ef14377e28f0ca78f34e">
  <xsd:schema xmlns:xsd="http://www.w3.org/2001/XMLSchema" xmlns:xs="http://www.w3.org/2001/XMLSchema" xmlns:p="http://schemas.microsoft.com/office/2006/metadata/properties" xmlns:ns2="d745ae8d-7384-4bf1-ae2f-0fea2cc37f5f" xmlns:ns3="a571321c-3827-48d3-8926-a6bc08250fd3" targetNamespace="http://schemas.microsoft.com/office/2006/metadata/properties" ma:root="true" ma:fieldsID="de2c05af5c14ce90d36642a5f4945168" ns2:_="" ns3:_="">
    <xsd:import namespace="d745ae8d-7384-4bf1-ae2f-0fea2cc37f5f"/>
    <xsd:import namespace="a571321c-3827-48d3-8926-a6bc08250fd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45ae8d-7384-4bf1-ae2f-0fea2cc37f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108a7eae-1c39-47d2-a081-c6e92eadb20f"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71321c-3827-48d3-8926-a6bc08250fd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04ff31b3-9bb8-486b-adc5-5fd13bdfd11a}" ma:internalName="TaxCatchAll" ma:showField="CatchAllData" ma:web="a571321c-3827-48d3-8926-a6bc08250f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571321c-3827-48d3-8926-a6bc08250fd3" xsi:nil="true"/>
    <lcf76f155ced4ddcb4097134ff3c332f xmlns="d745ae8d-7384-4bf1-ae2f-0fea2cc37f5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B51906-B9B1-436E-8066-28D07F3E82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45ae8d-7384-4bf1-ae2f-0fea2cc37f5f"/>
    <ds:schemaRef ds:uri="a571321c-3827-48d3-8926-a6bc08250f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381930-39A0-471F-8A51-F404E8CBAC71}">
  <ds:schemaRefs>
    <ds:schemaRef ds:uri="http://schemas.microsoft.com/office/2006/metadata/properties"/>
    <ds:schemaRef ds:uri="http://schemas.microsoft.com/office/infopath/2007/PartnerControls"/>
    <ds:schemaRef ds:uri="a571321c-3827-48d3-8926-a6bc08250fd3"/>
    <ds:schemaRef ds:uri="d745ae8d-7384-4bf1-ae2f-0fea2cc37f5f"/>
  </ds:schemaRefs>
</ds:datastoreItem>
</file>

<file path=customXml/itemProps3.xml><?xml version="1.0" encoding="utf-8"?>
<ds:datastoreItem xmlns:ds="http://schemas.openxmlformats.org/officeDocument/2006/customXml" ds:itemID="{E39A0E32-0308-40C7-B899-0E37357A6D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Pages>
  <Words>2304</Words>
  <Characters>13139</Characters>
  <Application>Microsoft Office Word</Application>
  <DocSecurity>0</DocSecurity>
  <Lines>109</Lines>
  <Paragraphs>30</Paragraphs>
  <ScaleCrop>false</ScaleCrop>
  <Company/>
  <LinksUpToDate>false</LinksUpToDate>
  <CharactersWithSpaces>15413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Leach</dc:creator>
  <cp:keywords/>
  <cp:lastModifiedBy>Rebecca Cook</cp:lastModifiedBy>
  <cp:revision>4</cp:revision>
  <dcterms:created xsi:type="dcterms:W3CDTF">2025-07-06T10:46:00Z</dcterms:created>
  <dcterms:modified xsi:type="dcterms:W3CDTF">2026-01-08T09:21:00Z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0x0101001611BA200CB46A41891E48DB05AC38E4</vt:lpwstr>
  </property>
  <property fmtid="{D5CDD505-2E9C-101B-9397-08002B2CF9AE}" pid="7" name="MediaServiceImageTags">
    <vt:lpwstr/>
  </property>
</Properties>
</file>